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header+xml" PartName="/word/header1.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tbl>
      <w:tblPr>
        <w:tblW w:type="pct" w:w="100%"/>
        <w:tblBorders>
          <w:top w:val="none" w:color="FFFFFF" w:sz="0"/>
          <w:left w:val="none" w:color="FFFFFF" w:sz="0"/>
          <w:bottom w:val="none" w:color="FFFFFF" w:sz="0"/>
          <w:right w:val="none" w:color="FFFFFF" w:sz="0"/>
          <w:insideH w:val="single" w:color="auto" w:sz="4"/>
          <w:insideV w:val="single" w:color="auto" w:sz="4"/>
        </w:tblBorders>
      </w:tblPr>
      <w:tblGrid>
        <w:gridCol w:w="100"/>
      </w:tblGrid>
      <w:tr>
        <w:trPr>
          <w:trHeight w:val="380" w:hRule="exact"/>
        </w:trPr>
        <w:tc>
          <w:tcPr>
            <w:tcW w:type="pct" w:w="100%"/>
            <w:gridSpan w:val="1"/>
            <w:tcBorders>
              <w:top w:val="none" w:color="FFFFFF" w:sz="0"/>
              <w:left w:val="none" w:color="FFFFFF" w:sz="0"/>
              <w:bottom w:val="none" w:color="FFFFFF" w:sz="0"/>
              <w:right w:val="none" w:color="FFFFFF" w:sz="0"/>
            </w:tcBorders>
            <w:shd w:fill="1E3A8A" w:color="1E3A8A" w:val="solid"/>
            <w:tcMar>
              <w:top w:type="dxa" w:w="80"/>
              <w:left w:type="dxa" w:w="100"/>
              <w:bottom w:type="dxa" w:w="80"/>
              <w:right w:type="dxa" w:w="100"/>
            </w:tcMar>
            <w:vAlign w:val="center"/>
          </w:tcPr>
          <w:p>
            <w:pPr>
              <w:spacing w:after="400" w:before="0" w:line="276"/>
              <w:jc w:val="center"/>
            </w:pPr>
            <w:r>
              <w:rPr>
                <w:rFonts w:ascii="Arial" w:cs="Arial" w:eastAsia="Arial" w:hAnsi="Arial"/>
                <w:b/>
                <w:bCs/>
                <w:i w:val="false"/>
                <w:iCs w:val="false"/>
                <w:color w:val="16A34A"/>
                <w:sz w:val="20"/>
                <w:szCs w:val="20"/>
              </w:rPr>
              <w:t xml:space="preserve">✦ RESSOURCE GRATUITE</w:t>
            </w:r>
          </w:p>
          <w:p>
            <w:pPr>
              <w:spacing w:after="160" w:before="0" w:line="276"/>
              <w:jc w:val="center"/>
            </w:pPr>
            <w:r>
              <w:rPr>
                <w:rFonts w:ascii="Arial" w:cs="Arial" w:eastAsia="Arial" w:hAnsi="Arial"/>
                <w:b/>
                <w:bCs/>
                <w:i w:val="false"/>
                <w:iCs w:val="false"/>
                <w:color w:val="FFFFFF"/>
                <w:sz w:val="44"/>
                <w:szCs w:val="44"/>
              </w:rPr>
              <w:t xml:space="preserve">FICHE DE GESTION DES PROPRIÉTÉS</w:t>
            </w:r>
          </w:p>
          <w:p>
            <w:pPr>
              <w:spacing w:after="160" w:before="0" w:line="276"/>
              <w:jc w:val="center"/>
            </w:pPr>
            <w:r>
              <w:rPr>
                <w:rFonts w:ascii="Arial" w:cs="Arial" w:eastAsia="Arial" w:hAnsi="Arial"/>
                <w:b/>
                <w:bCs/>
                <w:i w:val="false"/>
                <w:iCs w:val="false"/>
                <w:color w:val="FFFFFF"/>
                <w:sz w:val="44"/>
                <w:szCs w:val="44"/>
              </w:rPr>
              <w:t xml:space="preserve">APPARTENANT AUX CLIENTS</w:t>
            </w:r>
          </w:p>
          <w:p>
            <w:pPr>
              <w:spacing w:after="800" w:before="0" w:line="276"/>
              <w:jc w:val="center"/>
            </w:pPr>
            <w:r>
              <w:rPr>
                <w:rFonts w:ascii="Arial" w:cs="Arial" w:eastAsia="Arial" w:hAnsi="Arial"/>
                <w:b w:val="false"/>
                <w:bCs w:val="false"/>
                <w:i w:val="false"/>
                <w:iCs w:val="false"/>
                <w:color w:val="DBEAFE"/>
                <w:sz w:val="20"/>
                <w:szCs w:val="20"/>
              </w:rPr>
              <w:t xml:space="preserve">ISO 9001:2015 — §8.5.3 Propriété des clients ou des prestataires externes</w:t>
            </w:r>
          </w:p>
        </w:tc>
      </w:tr>
    </w:tbl>
    <w:p>
      <w:pPr>
        <w:spacing w:after="800" w:before="0" w:line="276"/>
        <w:jc w:val="left"/>
      </w:pPr>
      <w:r>
        <w:rPr>
          <w:rFonts w:ascii="Arial" w:cs="Arial" w:eastAsia="Arial" w:hAnsi="Arial"/>
          <w:b w:val="false"/>
          <w:bCs w:val="false"/>
          <w:i w:val="false"/>
          <w:iCs w:val="false"/>
          <w:color w:val="1A1A2E"/>
          <w:sz w:val="20"/>
          <w:szCs w:val="20"/>
        </w:rPr>
        <w:t xml:space="preserve"/>
      </w:r>
    </w:p>
    <w:tbl>
      <w:tblPr>
        <w:tblW w:type="pct" w:w="100%"/>
        <w:tblBorders>
          <w:top w:val="single" w:color="E2E8F0" w:sz="4"/>
          <w:left w:val="single" w:color="E2E8F0" w:sz="4"/>
          <w:bottom w:val="single" w:color="E2E8F0" w:sz="4"/>
          <w:right w:val="single" w:color="E2E8F0" w:sz="4"/>
          <w:insideH w:val="single" w:color="auto" w:sz="4"/>
          <w:insideV w:val="single" w:color="auto" w:sz="4"/>
        </w:tblBorders>
      </w:tblPr>
      <w:tblGrid>
        <w:gridCol w:w="100"/>
        <w:gridCol w:w="100"/>
      </w:tblGrid>
      <w:tr>
        <w:tc>
          <w:tcPr>
            <w:tcW w:type="pct" w:w="30%"/>
            <w:gridSpan w:val="1"/>
            <w:tcBorders>
              <w:top w:val="single" w:color="E2E8F0" w:sz="4"/>
              <w:left w:val="single" w:color="E2E8F0" w:sz="4"/>
              <w:bottom w:val="single" w:color="E2E8F0" w:sz="4"/>
              <w:right w:val="single" w:color="E2E8F0" w:sz="4"/>
            </w:tcBorders>
            <w:shd w:fill="F8FAFC" w:color="F8FAFC" w:val="solid"/>
            <w:tcMar>
              <w:top w:type="dxa" w:w="80"/>
              <w:left w:type="dxa" w:w="100"/>
              <w:bottom w:type="dxa" w:w="80"/>
              <w:right w:type="dxa" w:w="100"/>
            </w:tcMar>
            <w:vAlign w:val="center"/>
          </w:tcPr>
          <w:p>
            <w:pPr>
              <w:spacing w:after="800" w:before="0" w:line="276"/>
              <w:jc w:val="left"/>
            </w:pPr>
            <w:r>
              <w:rPr>
                <w:rFonts w:ascii="Arial" w:cs="Arial" w:eastAsia="Arial" w:hAnsi="Arial"/>
                <w:b/>
                <w:bCs/>
                <w:i w:val="false"/>
                <w:iCs w:val="false"/>
                <w:color w:val="64748B"/>
                <w:sz w:val="18"/>
                <w:szCs w:val="18"/>
              </w:rPr>
              <w:t xml:space="preserve">Organisme</w:t>
            </w:r>
          </w:p>
        </w:tc>
        <w:tc>
          <w:tcPr>
            <w:tcW w:type="pct" w:w="70%"/>
            <w:gridSpan w:val="1"/>
            <w:tcBorders>
              <w:top w:val="single" w:color="E2E8F0" w:sz="4"/>
              <w:left w:val="single" w:color="E2E8F0" w:sz="4"/>
              <w:bottom w:val="single" w:color="E2E8F0" w:sz="4"/>
              <w:right w:val="single" w:color="E2E8F0" w:sz="4"/>
            </w:tcBorders>
            <w:shd w:fill="FFFFFF" w:color="FFFFFF" w:val="solid"/>
            <w:tcMar>
              <w:top w:type="dxa" w:w="80"/>
              <w:left w:type="dxa" w:w="100"/>
              <w:bottom w:type="dxa" w:w="80"/>
              <w:right w:type="dxa" w:w="100"/>
            </w:tcMar>
            <w:vAlign w:val="center"/>
          </w:tcPr>
          <w:p>
            <w:pPr>
              <w:spacing w:after="800" w:before="0" w:line="276"/>
              <w:jc w:val="left"/>
            </w:pPr>
            <w:r>
              <w:rPr>
                <w:rFonts w:ascii="Arial" w:cs="Arial" w:eastAsia="Arial" w:hAnsi="Arial"/>
                <w:b w:val="false"/>
                <w:bCs w:val="false"/>
                <w:i w:val="false"/>
                <w:iCs w:val="false"/>
                <w:color w:val="1A1A2E"/>
                <w:sz w:val="20"/>
                <w:szCs w:val="20"/>
              </w:rPr>
              <w:t xml:space="preserve">__________________________________________</w:t>
            </w:r>
          </w:p>
        </w:tc>
      </w:tr>
      <w:tr>
        <w:tc>
          <w:tcPr>
            <w:tcW w:type="pct" w:w="30%"/>
            <w:gridSpan w:val="1"/>
            <w:tcBorders>
              <w:top w:val="single" w:color="E2E8F0" w:sz="4"/>
              <w:left w:val="single" w:color="E2E8F0" w:sz="4"/>
              <w:bottom w:val="single" w:color="E2E8F0" w:sz="4"/>
              <w:right w:val="single" w:color="E2E8F0" w:sz="4"/>
            </w:tcBorders>
            <w:shd w:fill="F8FAFC" w:color="F8FAFC" w:val="solid"/>
            <w:tcMar>
              <w:top w:type="dxa" w:w="80"/>
              <w:left w:type="dxa" w:w="100"/>
              <w:bottom w:type="dxa" w:w="80"/>
              <w:right w:type="dxa" w:w="100"/>
            </w:tcMar>
            <w:vAlign w:val="center"/>
          </w:tcPr>
          <w:p>
            <w:pPr>
              <w:spacing w:after="800" w:before="0" w:line="276"/>
              <w:jc w:val="left"/>
            </w:pPr>
            <w:r>
              <w:rPr>
                <w:rFonts w:ascii="Arial" w:cs="Arial" w:eastAsia="Arial" w:hAnsi="Arial"/>
                <w:b/>
                <w:bCs/>
                <w:i w:val="false"/>
                <w:iCs w:val="false"/>
                <w:color w:val="64748B"/>
                <w:sz w:val="18"/>
                <w:szCs w:val="18"/>
              </w:rPr>
              <w:t xml:space="preserve">N° de fiche</w:t>
            </w:r>
          </w:p>
        </w:tc>
        <w:tc>
          <w:tcPr>
            <w:tcW w:type="pct" w:w="70%"/>
            <w:gridSpan w:val="1"/>
            <w:tcBorders>
              <w:top w:val="single" w:color="E2E8F0" w:sz="4"/>
              <w:left w:val="single" w:color="E2E8F0" w:sz="4"/>
              <w:bottom w:val="single" w:color="E2E8F0" w:sz="4"/>
              <w:right w:val="single" w:color="E2E8F0" w:sz="4"/>
            </w:tcBorders>
            <w:shd w:fill="FFFFFF" w:color="FFFFFF" w:val="solid"/>
            <w:tcMar>
              <w:top w:type="dxa" w:w="80"/>
              <w:left w:type="dxa" w:w="100"/>
              <w:bottom w:type="dxa" w:w="80"/>
              <w:right w:type="dxa" w:w="100"/>
            </w:tcMar>
            <w:vAlign w:val="center"/>
          </w:tcPr>
          <w:p>
            <w:pPr>
              <w:spacing w:after="800" w:before="0" w:line="276"/>
              <w:jc w:val="left"/>
            </w:pPr>
            <w:r>
              <w:rPr>
                <w:rFonts w:ascii="Arial" w:cs="Arial" w:eastAsia="Arial" w:hAnsi="Arial"/>
                <w:b w:val="false"/>
                <w:bCs w:val="false"/>
                <w:i w:val="false"/>
                <w:iCs w:val="false"/>
                <w:color w:val="1A1A2E"/>
                <w:sz w:val="20"/>
                <w:szCs w:val="20"/>
              </w:rPr>
              <w:t xml:space="preserve">FPC - ______</w:t>
            </w:r>
          </w:p>
        </w:tc>
      </w:tr>
      <w:tr>
        <w:tc>
          <w:tcPr>
            <w:tcW w:type="pct" w:w="30%"/>
            <w:gridSpan w:val="1"/>
            <w:tcBorders>
              <w:top w:val="single" w:color="E2E8F0" w:sz="4"/>
              <w:left w:val="single" w:color="E2E8F0" w:sz="4"/>
              <w:bottom w:val="single" w:color="E2E8F0" w:sz="4"/>
              <w:right w:val="single" w:color="E2E8F0" w:sz="4"/>
            </w:tcBorders>
            <w:shd w:fill="F8FAFC" w:color="F8FAFC" w:val="solid"/>
            <w:tcMar>
              <w:top w:type="dxa" w:w="80"/>
              <w:left w:type="dxa" w:w="100"/>
              <w:bottom w:type="dxa" w:w="80"/>
              <w:right w:type="dxa" w:w="100"/>
            </w:tcMar>
            <w:vAlign w:val="center"/>
          </w:tcPr>
          <w:p>
            <w:pPr>
              <w:spacing w:after="800" w:before="0" w:line="276"/>
              <w:jc w:val="left"/>
            </w:pPr>
            <w:r>
              <w:rPr>
                <w:rFonts w:ascii="Arial" w:cs="Arial" w:eastAsia="Arial" w:hAnsi="Arial"/>
                <w:b/>
                <w:bCs/>
                <w:i w:val="false"/>
                <w:iCs w:val="false"/>
                <w:color w:val="64748B"/>
                <w:sz w:val="18"/>
                <w:szCs w:val="18"/>
              </w:rPr>
              <w:t xml:space="preserve">Client concerné</w:t>
            </w:r>
          </w:p>
        </w:tc>
        <w:tc>
          <w:tcPr>
            <w:tcW w:type="pct" w:w="70%"/>
            <w:gridSpan w:val="1"/>
            <w:tcBorders>
              <w:top w:val="single" w:color="E2E8F0" w:sz="4"/>
              <w:left w:val="single" w:color="E2E8F0" w:sz="4"/>
              <w:bottom w:val="single" w:color="E2E8F0" w:sz="4"/>
              <w:right w:val="single" w:color="E2E8F0" w:sz="4"/>
            </w:tcBorders>
            <w:shd w:fill="FFFFFF" w:color="FFFFFF" w:val="solid"/>
            <w:tcMar>
              <w:top w:type="dxa" w:w="80"/>
              <w:left w:type="dxa" w:w="100"/>
              <w:bottom w:type="dxa" w:w="80"/>
              <w:right w:type="dxa" w:w="100"/>
            </w:tcMar>
            <w:vAlign w:val="center"/>
          </w:tcPr>
          <w:p>
            <w:pPr>
              <w:spacing w:after="800" w:before="0" w:line="276"/>
              <w:jc w:val="left"/>
            </w:pPr>
            <w:r>
              <w:rPr>
                <w:rFonts w:ascii="Arial" w:cs="Arial" w:eastAsia="Arial" w:hAnsi="Arial"/>
                <w:b w:val="false"/>
                <w:bCs w:val="false"/>
                <w:i w:val="false"/>
                <w:iCs w:val="false"/>
                <w:color w:val="1A1A2E"/>
                <w:sz w:val="20"/>
                <w:szCs w:val="20"/>
              </w:rPr>
              <w:t xml:space="preserve">__________________________________________</w:t>
            </w:r>
          </w:p>
        </w:tc>
      </w:tr>
      <w:tr>
        <w:tc>
          <w:tcPr>
            <w:tcW w:type="pct" w:w="30%"/>
            <w:gridSpan w:val="1"/>
            <w:tcBorders>
              <w:top w:val="single" w:color="E2E8F0" w:sz="4"/>
              <w:left w:val="single" w:color="E2E8F0" w:sz="4"/>
              <w:bottom w:val="single" w:color="E2E8F0" w:sz="4"/>
              <w:right w:val="single" w:color="E2E8F0" w:sz="4"/>
            </w:tcBorders>
            <w:shd w:fill="F8FAFC" w:color="F8FAFC" w:val="solid"/>
            <w:tcMar>
              <w:top w:type="dxa" w:w="80"/>
              <w:left w:type="dxa" w:w="100"/>
              <w:bottom w:type="dxa" w:w="80"/>
              <w:right w:type="dxa" w:w="100"/>
            </w:tcMar>
            <w:vAlign w:val="center"/>
          </w:tcPr>
          <w:p>
            <w:pPr>
              <w:spacing w:after="800" w:before="0" w:line="276"/>
              <w:jc w:val="left"/>
            </w:pPr>
            <w:r>
              <w:rPr>
                <w:rFonts w:ascii="Arial" w:cs="Arial" w:eastAsia="Arial" w:hAnsi="Arial"/>
                <w:b/>
                <w:bCs/>
                <w:i w:val="false"/>
                <w:iCs w:val="false"/>
                <w:color w:val="64748B"/>
                <w:sz w:val="18"/>
                <w:szCs w:val="18"/>
              </w:rPr>
              <w:t xml:space="preserve">Affaire / Commande N°</w:t>
            </w:r>
          </w:p>
        </w:tc>
        <w:tc>
          <w:tcPr>
            <w:tcW w:type="pct" w:w="70%"/>
            <w:gridSpan w:val="1"/>
            <w:tcBorders>
              <w:top w:val="single" w:color="E2E8F0" w:sz="4"/>
              <w:left w:val="single" w:color="E2E8F0" w:sz="4"/>
              <w:bottom w:val="single" w:color="E2E8F0" w:sz="4"/>
              <w:right w:val="single" w:color="E2E8F0" w:sz="4"/>
            </w:tcBorders>
            <w:shd w:fill="FFFFFF" w:color="FFFFFF" w:val="solid"/>
            <w:tcMar>
              <w:top w:type="dxa" w:w="80"/>
              <w:left w:type="dxa" w:w="100"/>
              <w:bottom w:type="dxa" w:w="80"/>
              <w:right w:type="dxa" w:w="100"/>
            </w:tcMar>
            <w:vAlign w:val="center"/>
          </w:tcPr>
          <w:p>
            <w:pPr>
              <w:spacing w:after="800" w:before="0" w:line="276"/>
              <w:jc w:val="left"/>
            </w:pPr>
            <w:r>
              <w:rPr>
                <w:rFonts w:ascii="Arial" w:cs="Arial" w:eastAsia="Arial" w:hAnsi="Arial"/>
                <w:b w:val="false"/>
                <w:bCs w:val="false"/>
                <w:i w:val="false"/>
                <w:iCs w:val="false"/>
                <w:color w:val="1A1A2E"/>
                <w:sz w:val="20"/>
                <w:szCs w:val="20"/>
              </w:rPr>
              <w:t xml:space="preserve">__________________________________________</w:t>
            </w:r>
          </w:p>
        </w:tc>
      </w:tr>
      <w:tr>
        <w:tc>
          <w:tcPr>
            <w:tcW w:type="pct" w:w="30%"/>
            <w:gridSpan w:val="1"/>
            <w:tcBorders>
              <w:top w:val="single" w:color="E2E8F0" w:sz="4"/>
              <w:left w:val="single" w:color="E2E8F0" w:sz="4"/>
              <w:bottom w:val="single" w:color="E2E8F0" w:sz="4"/>
              <w:right w:val="single" w:color="E2E8F0" w:sz="4"/>
            </w:tcBorders>
            <w:shd w:fill="F8FAFC" w:color="F8FAFC" w:val="solid"/>
            <w:tcMar>
              <w:top w:type="dxa" w:w="80"/>
              <w:left w:type="dxa" w:w="100"/>
              <w:bottom w:type="dxa" w:w="80"/>
              <w:right w:type="dxa" w:w="100"/>
            </w:tcMar>
            <w:vAlign w:val="center"/>
          </w:tcPr>
          <w:p>
            <w:pPr>
              <w:spacing w:after="800" w:before="0" w:line="276"/>
              <w:jc w:val="left"/>
            </w:pPr>
            <w:r>
              <w:rPr>
                <w:rFonts w:ascii="Arial" w:cs="Arial" w:eastAsia="Arial" w:hAnsi="Arial"/>
                <w:b/>
                <w:bCs/>
                <w:i w:val="false"/>
                <w:iCs w:val="false"/>
                <w:color w:val="64748B"/>
                <w:sz w:val="18"/>
                <w:szCs w:val="18"/>
              </w:rPr>
              <w:t xml:space="preserve">Responsable de la garde</w:t>
            </w:r>
          </w:p>
        </w:tc>
        <w:tc>
          <w:tcPr>
            <w:tcW w:type="pct" w:w="70%"/>
            <w:gridSpan w:val="1"/>
            <w:tcBorders>
              <w:top w:val="single" w:color="E2E8F0" w:sz="4"/>
              <w:left w:val="single" w:color="E2E8F0" w:sz="4"/>
              <w:bottom w:val="single" w:color="E2E8F0" w:sz="4"/>
              <w:right w:val="single" w:color="E2E8F0" w:sz="4"/>
            </w:tcBorders>
            <w:shd w:fill="FFFFFF" w:color="FFFFFF" w:val="solid"/>
            <w:tcMar>
              <w:top w:type="dxa" w:w="80"/>
              <w:left w:type="dxa" w:w="100"/>
              <w:bottom w:type="dxa" w:w="80"/>
              <w:right w:type="dxa" w:w="100"/>
            </w:tcMar>
            <w:vAlign w:val="center"/>
          </w:tcPr>
          <w:p>
            <w:pPr>
              <w:spacing w:after="800" w:before="0" w:line="276"/>
              <w:jc w:val="left"/>
            </w:pPr>
            <w:r>
              <w:rPr>
                <w:rFonts w:ascii="Arial" w:cs="Arial" w:eastAsia="Arial" w:hAnsi="Arial"/>
                <w:b w:val="false"/>
                <w:bCs w:val="false"/>
                <w:i w:val="false"/>
                <w:iCs w:val="false"/>
                <w:color w:val="1A1A2E"/>
                <w:sz w:val="20"/>
                <w:szCs w:val="20"/>
              </w:rPr>
              <w:t xml:space="preserve">__________________________________________</w:t>
            </w:r>
          </w:p>
        </w:tc>
      </w:tr>
      <w:tr>
        <w:tc>
          <w:tcPr>
            <w:tcW w:type="pct" w:w="30%"/>
            <w:gridSpan w:val="1"/>
            <w:tcBorders>
              <w:top w:val="single" w:color="E2E8F0" w:sz="4"/>
              <w:left w:val="single" w:color="E2E8F0" w:sz="4"/>
              <w:bottom w:val="single" w:color="E2E8F0" w:sz="4"/>
              <w:right w:val="single" w:color="E2E8F0" w:sz="4"/>
            </w:tcBorders>
            <w:shd w:fill="F8FAFC" w:color="F8FAFC" w:val="solid"/>
            <w:tcMar>
              <w:top w:type="dxa" w:w="80"/>
              <w:left w:type="dxa" w:w="100"/>
              <w:bottom w:type="dxa" w:w="80"/>
              <w:right w:type="dxa" w:w="100"/>
            </w:tcMar>
            <w:vAlign w:val="center"/>
          </w:tcPr>
          <w:p>
            <w:pPr>
              <w:spacing w:after="800" w:before="0" w:line="276"/>
              <w:jc w:val="left"/>
            </w:pPr>
            <w:r>
              <w:rPr>
                <w:rFonts w:ascii="Arial" w:cs="Arial" w:eastAsia="Arial" w:hAnsi="Arial"/>
                <w:b/>
                <w:bCs/>
                <w:i w:val="false"/>
                <w:iCs w:val="false"/>
                <w:color w:val="64748B"/>
                <w:sz w:val="18"/>
                <w:szCs w:val="18"/>
              </w:rPr>
              <w:t xml:space="preserve">Date de réception des biens</w:t>
            </w:r>
          </w:p>
        </w:tc>
        <w:tc>
          <w:tcPr>
            <w:tcW w:type="pct" w:w="70%"/>
            <w:gridSpan w:val="1"/>
            <w:tcBorders>
              <w:top w:val="single" w:color="E2E8F0" w:sz="4"/>
              <w:left w:val="single" w:color="E2E8F0" w:sz="4"/>
              <w:bottom w:val="single" w:color="E2E8F0" w:sz="4"/>
              <w:right w:val="single" w:color="E2E8F0" w:sz="4"/>
            </w:tcBorders>
            <w:shd w:fill="FFFFFF" w:color="FFFFFF" w:val="solid"/>
            <w:tcMar>
              <w:top w:type="dxa" w:w="80"/>
              <w:left w:type="dxa" w:w="100"/>
              <w:bottom w:type="dxa" w:w="80"/>
              <w:right w:type="dxa" w:w="100"/>
            </w:tcMar>
            <w:vAlign w:val="center"/>
          </w:tcPr>
          <w:p>
            <w:pPr>
              <w:spacing w:after="800" w:before="0" w:line="276"/>
              <w:jc w:val="left"/>
            </w:pPr>
            <w:r>
              <w:rPr>
                <w:rFonts w:ascii="Arial" w:cs="Arial" w:eastAsia="Arial" w:hAnsi="Arial"/>
                <w:b w:val="false"/>
                <w:bCs w:val="false"/>
                <w:i w:val="false"/>
                <w:iCs w:val="false"/>
                <w:color w:val="1A1A2E"/>
                <w:sz w:val="20"/>
                <w:szCs w:val="20"/>
              </w:rPr>
              <w:t xml:space="preserve">__________________________________________</w:t>
            </w:r>
          </w:p>
        </w:tc>
      </w:tr>
    </w:tbl>
    <w:p>
      <w:pPr>
        <w:spacing w:after="800" w:before="0" w:line="276"/>
        <w:jc w:val="left"/>
      </w:pPr>
      <w:r>
        <w:rPr>
          <w:rFonts w:ascii="Arial" w:cs="Arial" w:eastAsia="Arial" w:hAnsi="Arial"/>
          <w:b w:val="false"/>
          <w:bCs w:val="false"/>
          <w:i w:val="false"/>
          <w:iCs w:val="false"/>
          <w:color w:val="1A1A2E"/>
          <w:sz w:val="20"/>
          <w:szCs w:val="20"/>
        </w:rPr>
        <w:t xml:space="preserve"/>
      </w:r>
    </w:p>
    <w:tbl>
      <w:tblPr>
        <w:tblW w:type="pct" w:w="100%"/>
        <w:tblBorders>
          <w:top w:val="none" w:color="FFFFFF" w:sz="0"/>
          <w:left w:val="none" w:color="FFFFFF" w:sz="0"/>
          <w:bottom w:val="none" w:color="FFFFFF" w:sz="0"/>
          <w:right w:val="none" w:color="FFFFFF" w:sz="0"/>
          <w:insideH w:val="single" w:color="auto" w:sz="4"/>
          <w:insideV w:val="single" w:color="auto" w:sz="4"/>
        </w:tblBorders>
      </w:tblPr>
      <w:tblGrid>
        <w:gridCol w:w="100"/>
      </w:tblGrid>
      <w:tr>
        <w:tc>
          <w:tcPr>
            <w:tcW w:type="pct" w:w="100%"/>
            <w:gridSpan w:val="1"/>
            <w:tcBorders>
              <w:top w:val="single" w:color="2563EB" w:sz="12"/>
              <w:left w:val="single" w:color="2563EB" w:sz="12"/>
              <w:bottom w:val="single" w:color="2563EB" w:sz="12"/>
              <w:right w:val="single" w:color="2563EB" w:sz="12"/>
            </w:tcBorders>
            <w:shd w:fill="DBEAFE" w:color="DBEAFE" w:val="solid"/>
            <w:tcMar>
              <w:top w:type="dxa" w:w="80"/>
              <w:left w:type="dxa" w:w="100"/>
              <w:bottom w:type="dxa" w:w="80"/>
              <w:right w:type="dxa" w:w="100"/>
            </w:tcMar>
            <w:vAlign w:val="center"/>
          </w:tcPr>
          <w:p>
            <w:pPr>
              <w:spacing w:after="800" w:before="0" w:line="276"/>
              <w:jc w:val="left"/>
            </w:pPr>
            <w:r>
              <w:rPr>
                <w:rFonts w:ascii="Arial" w:cs="Arial" w:eastAsia="Arial" w:hAnsi="Arial"/>
                <w:b/>
                <w:bCs/>
                <w:i w:val="false"/>
                <w:iCs w:val="false"/>
                <w:color w:val="2563EB"/>
                <w:sz w:val="24"/>
                <w:szCs w:val="24"/>
              </w:rPr>
              <w:t xml:space="preserve">📋 </w:t>
            </w:r>
            <w:r>
              <w:rPr>
                <w:rFonts w:ascii="Arial" w:cs="Arial" w:eastAsia="Arial" w:hAnsi="Arial"/>
                <w:b w:val="false"/>
                <w:bCs w:val="false"/>
                <w:i w:val="false"/>
                <w:iCs w:val="false"/>
                <w:color w:val="1A1A2E"/>
                <w:sz w:val="20"/>
                <w:szCs w:val="20"/>
              </w:rPr>
              <w:t xml:space="preserve">§8.5.3 — L'organisme doit prendre soin des propriétés du client tant qu'elles sont sous son contrôle ou qu'il les utilise. Il doit identifier, vérifier, protéger et sauvegarder ces biens. En cas de perte, dommage ou inadéquation, il doit le signaler au client.</w:t>
            </w:r>
          </w:p>
        </w:tc>
      </w:tr>
    </w:tbl>
    <w:p>
      <w:pPr>
        <w:spacing w:after="800" w:before="0" w:line="276"/>
        <w:jc w:val="left"/>
      </w:pPr>
      <w:r>
        <w:rPr>
          <w:rFonts w:ascii="Arial" w:cs="Arial" w:eastAsia="Arial" w:hAnsi="Arial"/>
          <w:b w:val="false"/>
          <w:bCs w:val="false"/>
          <w:i w:val="false"/>
          <w:iCs w:val="false"/>
          <w:color w:val="1A1A2E"/>
          <w:sz w:val="20"/>
          <w:szCs w:val="20"/>
        </w:rPr>
        <w:t xml:space="preserve"/>
      </w:r>
    </w:p>
    <w:p>
      <w:pPr>
        <w:shd w:fill="1E3A8A" w:color="1E3A8A" w:val="solid"/>
        <w:spacing w:after="80" w:before="200"/>
        <w:ind w:left="144"/>
      </w:pPr>
      <w:r>
        <w:rPr>
          <w:rFonts w:ascii="Arial" w:cs="Arial" w:eastAsia="Arial" w:hAnsi="Arial"/>
          <w:b/>
          <w:bCs/>
          <w:i w:val="false"/>
          <w:iCs w:val="false"/>
          <w:color w:val="FFFFFF"/>
          <w:sz w:val="26"/>
          <w:szCs w:val="26"/>
        </w:rPr>
        <w:t xml:space="preserve">1. IDENTIFICATION DES BIENS CLIENTS</w:t>
      </w:r>
    </w:p>
    <w:tbl>
      <w:tblPr>
        <w:tblW w:type="pct" w:w="100%"/>
        <w:tblBorders>
          <w:top w:val="single" w:color="E2E8F0" w:sz="4"/>
          <w:left w:val="single" w:color="E2E8F0" w:sz="4"/>
          <w:bottom w:val="single" w:color="E2E8F0" w:sz="4"/>
          <w:right w:val="single" w:color="E2E8F0" w:sz="4"/>
          <w:insideH w:val="single" w:color="auto" w:sz="4"/>
          <w:insideV w:val="single" w:color="auto" w:sz="4"/>
        </w:tblBorders>
      </w:tblPr>
      <w:tblGrid>
        <w:gridCol w:w="100"/>
        <w:gridCol w:w="100"/>
        <w:gridCol w:w="100"/>
        <w:gridCol w:w="100"/>
        <w:gridCol w:w="100"/>
        <w:gridCol w:w="100"/>
      </w:tblGrid>
      <w:tr>
        <w:tc>
          <w:tcPr>
            <w:tcW w:type="pct" w:w="8%"/>
            <w:gridSpan w:val="1"/>
            <w:tcBorders>
              <w:top w:val="single" w:color="FFFFFF" w:sz="4"/>
              <w:left w:val="single" w:color="FFFFFF" w:sz="4"/>
              <w:bottom w:val="single" w:color="FFFFFF" w:sz="4"/>
              <w:right w:val="single" w:color="FFFFFF" w:sz="4"/>
            </w:tcBorders>
            <w:shd w:fill="1E3A8A" w:color="1E3A8A" w:val="solid"/>
            <w:tcMar>
              <w:top w:type="dxa" w:w="80"/>
              <w:left w:type="dxa" w:w="100"/>
              <w:bottom w:type="dxa" w:w="80"/>
              <w:right w:type="dxa" w:w="100"/>
            </w:tcMar>
            <w:vAlign w:val="center"/>
          </w:tcPr>
          <w:p>
            <w:pPr>
              <w:spacing w:after="800" w:before="0" w:line="276"/>
              <w:jc w:val="left"/>
            </w:pPr>
            <w:r>
              <w:rPr>
                <w:rFonts w:ascii="Arial" w:cs="Arial" w:eastAsia="Arial" w:hAnsi="Arial"/>
                <w:b/>
                <w:bCs/>
                <w:i w:val="false"/>
                <w:iCs w:val="false"/>
                <w:color w:val="FFFFFF"/>
                <w:sz w:val="18"/>
                <w:szCs w:val="18"/>
              </w:rPr>
              <w:t xml:space="preserve">N°</w:t>
            </w:r>
          </w:p>
        </w:tc>
        <w:tc>
          <w:tcPr>
            <w:tcW w:type="pct" w:w="30%"/>
            <w:gridSpan w:val="1"/>
            <w:tcBorders>
              <w:top w:val="single" w:color="FFFFFF" w:sz="4"/>
              <w:left w:val="single" w:color="FFFFFF" w:sz="4"/>
              <w:bottom w:val="single" w:color="FFFFFF" w:sz="4"/>
              <w:right w:val="single" w:color="FFFFFF" w:sz="4"/>
            </w:tcBorders>
            <w:shd w:fill="1E3A8A" w:color="1E3A8A" w:val="solid"/>
            <w:tcMar>
              <w:top w:type="dxa" w:w="80"/>
              <w:left w:type="dxa" w:w="100"/>
              <w:bottom w:type="dxa" w:w="80"/>
              <w:right w:type="dxa" w:w="100"/>
            </w:tcMar>
            <w:vAlign w:val="center"/>
          </w:tcPr>
          <w:p>
            <w:pPr>
              <w:spacing w:after="800" w:before="0" w:line="276"/>
              <w:jc w:val="left"/>
            </w:pPr>
            <w:r>
              <w:rPr>
                <w:rFonts w:ascii="Arial" w:cs="Arial" w:eastAsia="Arial" w:hAnsi="Arial"/>
                <w:b/>
                <w:bCs/>
                <w:i w:val="false"/>
                <w:iCs w:val="false"/>
                <w:color w:val="FFFFFF"/>
                <w:sz w:val="18"/>
                <w:szCs w:val="18"/>
              </w:rPr>
              <w:t xml:space="preserve">Désignation du bien</w:t>
            </w:r>
          </w:p>
        </w:tc>
        <w:tc>
          <w:tcPr>
            <w:tcW w:type="pct" w:w="18%"/>
            <w:gridSpan w:val="1"/>
            <w:tcBorders>
              <w:top w:val="single" w:color="FFFFFF" w:sz="4"/>
              <w:left w:val="single" w:color="FFFFFF" w:sz="4"/>
              <w:bottom w:val="single" w:color="FFFFFF" w:sz="4"/>
              <w:right w:val="single" w:color="FFFFFF" w:sz="4"/>
            </w:tcBorders>
            <w:shd w:fill="1E3A8A" w:color="1E3A8A" w:val="solid"/>
            <w:tcMar>
              <w:top w:type="dxa" w:w="80"/>
              <w:left w:type="dxa" w:w="100"/>
              <w:bottom w:type="dxa" w:w="80"/>
              <w:right w:type="dxa" w:w="100"/>
            </w:tcMar>
            <w:vAlign w:val="center"/>
          </w:tcPr>
          <w:p>
            <w:pPr>
              <w:spacing w:after="800" w:before="0" w:line="276"/>
              <w:jc w:val="left"/>
            </w:pPr>
            <w:r>
              <w:rPr>
                <w:rFonts w:ascii="Arial" w:cs="Arial" w:eastAsia="Arial" w:hAnsi="Arial"/>
                <w:b/>
                <w:bCs/>
                <w:i w:val="false"/>
                <w:iCs w:val="false"/>
                <w:color w:val="FFFFFF"/>
                <w:sz w:val="18"/>
                <w:szCs w:val="18"/>
              </w:rPr>
              <w:t xml:space="preserve">Référence / N° série</w:t>
            </w:r>
          </w:p>
        </w:tc>
        <w:tc>
          <w:tcPr>
            <w:tcW w:type="pct" w:w="10%"/>
            <w:gridSpan w:val="1"/>
            <w:tcBorders>
              <w:top w:val="single" w:color="FFFFFF" w:sz="4"/>
              <w:left w:val="single" w:color="FFFFFF" w:sz="4"/>
              <w:bottom w:val="single" w:color="FFFFFF" w:sz="4"/>
              <w:right w:val="single" w:color="FFFFFF" w:sz="4"/>
            </w:tcBorders>
            <w:shd w:fill="1E3A8A" w:color="1E3A8A" w:val="solid"/>
            <w:tcMar>
              <w:top w:type="dxa" w:w="80"/>
              <w:left w:type="dxa" w:w="100"/>
              <w:bottom w:type="dxa" w:w="80"/>
              <w:right w:type="dxa" w:w="100"/>
            </w:tcMar>
            <w:vAlign w:val="center"/>
          </w:tcPr>
          <w:p>
            <w:pPr>
              <w:spacing w:after="800" w:before="0" w:line="276"/>
              <w:jc w:val="left"/>
            </w:pPr>
            <w:r>
              <w:rPr>
                <w:rFonts w:ascii="Arial" w:cs="Arial" w:eastAsia="Arial" w:hAnsi="Arial"/>
                <w:b/>
                <w:bCs/>
                <w:i w:val="false"/>
                <w:iCs w:val="false"/>
                <w:color w:val="FFFFFF"/>
                <w:sz w:val="18"/>
                <w:szCs w:val="18"/>
              </w:rPr>
              <w:t xml:space="preserve">Quantité</w:t>
            </w:r>
          </w:p>
        </w:tc>
        <w:tc>
          <w:tcPr>
            <w:tcW w:type="pct" w:w="18%"/>
            <w:gridSpan w:val="1"/>
            <w:tcBorders>
              <w:top w:val="single" w:color="FFFFFF" w:sz="4"/>
              <w:left w:val="single" w:color="FFFFFF" w:sz="4"/>
              <w:bottom w:val="single" w:color="FFFFFF" w:sz="4"/>
              <w:right w:val="single" w:color="FFFFFF" w:sz="4"/>
            </w:tcBorders>
            <w:shd w:fill="1E3A8A" w:color="1E3A8A" w:val="solid"/>
            <w:tcMar>
              <w:top w:type="dxa" w:w="80"/>
              <w:left w:type="dxa" w:w="100"/>
              <w:bottom w:type="dxa" w:w="80"/>
              <w:right w:type="dxa" w:w="100"/>
            </w:tcMar>
            <w:vAlign w:val="center"/>
          </w:tcPr>
          <w:p>
            <w:pPr>
              <w:spacing w:after="800" w:before="0" w:line="276"/>
              <w:jc w:val="left"/>
            </w:pPr>
            <w:r>
              <w:rPr>
                <w:rFonts w:ascii="Arial" w:cs="Arial" w:eastAsia="Arial" w:hAnsi="Arial"/>
                <w:b/>
                <w:bCs/>
                <w:i w:val="false"/>
                <w:iCs w:val="false"/>
                <w:color w:val="FFFFFF"/>
                <w:sz w:val="18"/>
                <w:szCs w:val="18"/>
              </w:rPr>
              <w:t xml:space="preserve">État à la réception</w:t>
            </w:r>
          </w:p>
        </w:tc>
        <w:tc>
          <w:tcPr>
            <w:tcW w:type="pct" w:w="16%"/>
            <w:gridSpan w:val="1"/>
            <w:tcBorders>
              <w:top w:val="single" w:color="FFFFFF" w:sz="4"/>
              <w:left w:val="single" w:color="FFFFFF" w:sz="4"/>
              <w:bottom w:val="single" w:color="FFFFFF" w:sz="4"/>
              <w:right w:val="single" w:color="FFFFFF" w:sz="4"/>
            </w:tcBorders>
            <w:shd w:fill="1E3A8A" w:color="1E3A8A" w:val="solid"/>
            <w:tcMar>
              <w:top w:type="dxa" w:w="80"/>
              <w:left w:type="dxa" w:w="100"/>
              <w:bottom w:type="dxa" w:w="80"/>
              <w:right w:type="dxa" w:w="100"/>
            </w:tcMar>
            <w:vAlign w:val="center"/>
          </w:tcPr>
          <w:p>
            <w:pPr>
              <w:spacing w:after="800" w:before="0" w:line="276"/>
              <w:jc w:val="left"/>
            </w:pPr>
            <w:r>
              <w:rPr>
                <w:rFonts w:ascii="Arial" w:cs="Arial" w:eastAsia="Arial" w:hAnsi="Arial"/>
                <w:b/>
                <w:bCs/>
                <w:i w:val="false"/>
                <w:iCs w:val="false"/>
                <w:color w:val="FFFFFF"/>
                <w:sz w:val="18"/>
                <w:szCs w:val="18"/>
              </w:rPr>
              <w:t xml:space="preserve">Localisation</w:t>
            </w:r>
          </w:p>
        </w:tc>
      </w:tr>
      <w:tr>
        <w:trPr>
          <w:trHeight w:val="380" w:hRule="atLeast"/>
        </w:trPr>
        <w:tc>
          <w:tcPr>
            <w:tcW w:type="pct" w:w="8%"/>
            <w:gridSpan w:val="1"/>
            <w:tcBorders>
              <w:top w:val="single" w:color="E2E8F0" w:sz="4"/>
              <w:left w:val="single" w:color="E2E8F0" w:sz="4"/>
              <w:bottom w:val="single" w:color="E2E8F0" w:sz="4"/>
              <w:right w:val="single" w:color="E2E8F0" w:sz="4"/>
            </w:tcBorders>
            <w:shd w:fill="F8FAFC" w:color="F8FAFC" w:val="solid"/>
            <w:tcMar>
              <w:top w:type="dxa" w:w="80"/>
              <w:left w:type="dxa" w:w="100"/>
              <w:bottom w:type="dxa" w:w="80"/>
              <w:right w:type="dxa" w:w="100"/>
            </w:tcMar>
            <w:vAlign w:val="center"/>
          </w:tcPr>
          <w:p>
            <w:pPr>
              <w:spacing w:after="800" w:before="0" w:line="276"/>
              <w:jc w:val="center"/>
            </w:pPr>
            <w:r>
              <w:rPr>
                <w:rFonts w:ascii="Arial" w:cs="Arial" w:eastAsia="Arial" w:hAnsi="Arial"/>
                <w:b w:val="false"/>
                <w:bCs w:val="false"/>
                <w:i w:val="false"/>
                <w:iCs w:val="false"/>
                <w:color w:val="1A1A2E"/>
                <w:sz w:val="18"/>
                <w:szCs w:val="18"/>
              </w:rPr>
              <w:t xml:space="preserve">1</w:t>
            </w:r>
          </w:p>
        </w:tc>
        <w:tc>
          <w:tcPr>
            <w:tcW w:type="pct" w:w="30%"/>
            <w:gridSpan w:val="1"/>
            <w:tcBorders>
              <w:top w:val="single" w:color="E2E8F0" w:sz="4"/>
              <w:left w:val="single" w:color="E2E8F0" w:sz="4"/>
              <w:bottom w:val="single" w:color="E2E8F0" w:sz="4"/>
              <w:right w:val="single" w:color="E2E8F0" w:sz="4"/>
            </w:tcBorders>
            <w:shd w:fill="F8FAFC" w:color="F8FAFC" w:val="solid"/>
            <w:tcMar>
              <w:top w:type="dxa" w:w="80"/>
              <w:left w:type="dxa" w:w="100"/>
              <w:bottom w:type="dxa" w:w="80"/>
              <w:right w:type="dxa" w:w="100"/>
            </w:tcMar>
            <w:vAlign w:val="center"/>
          </w:tcPr>
          <w:p>
            <w:pPr>
              <w:spacing w:after="800" w:before="0" w:line="276"/>
              <w:jc w:val="left"/>
            </w:pPr>
            <w:r>
              <w:rPr>
                <w:rFonts w:ascii="Arial" w:cs="Arial" w:eastAsia="Arial" w:hAnsi="Arial"/>
                <w:b w:val="false"/>
                <w:bCs w:val="false"/>
                <w:i w:val="false"/>
                <w:iCs w:val="false"/>
                <w:color w:val="1A1A2E"/>
                <w:sz w:val="18"/>
                <w:szCs w:val="18"/>
              </w:rPr>
              <w:t xml:space="preserve"/>
            </w:r>
          </w:p>
        </w:tc>
        <w:tc>
          <w:tcPr>
            <w:tcW w:type="pct" w:w="18%"/>
            <w:gridSpan w:val="1"/>
            <w:tcBorders>
              <w:top w:val="single" w:color="E2E8F0" w:sz="4"/>
              <w:left w:val="single" w:color="E2E8F0" w:sz="4"/>
              <w:bottom w:val="single" w:color="E2E8F0" w:sz="4"/>
              <w:right w:val="single" w:color="E2E8F0" w:sz="4"/>
            </w:tcBorders>
            <w:shd w:fill="F8FAFC" w:color="F8FAFC" w:val="solid"/>
            <w:tcMar>
              <w:top w:type="dxa" w:w="80"/>
              <w:left w:type="dxa" w:w="100"/>
              <w:bottom w:type="dxa" w:w="80"/>
              <w:right w:type="dxa" w:w="100"/>
            </w:tcMar>
            <w:vAlign w:val="center"/>
          </w:tcPr>
          <w:p>
            <w:pPr>
              <w:spacing w:after="800" w:before="0" w:line="276"/>
              <w:jc w:val="left"/>
            </w:pPr>
            <w:r>
              <w:rPr>
                <w:rFonts w:ascii="Arial" w:cs="Arial" w:eastAsia="Arial" w:hAnsi="Arial"/>
                <w:b w:val="false"/>
                <w:bCs w:val="false"/>
                <w:i w:val="false"/>
                <w:iCs w:val="false"/>
                <w:color w:val="1A1A2E"/>
                <w:sz w:val="18"/>
                <w:szCs w:val="18"/>
              </w:rPr>
              <w:t xml:space="preserve"/>
            </w:r>
          </w:p>
        </w:tc>
        <w:tc>
          <w:tcPr>
            <w:tcW w:type="pct" w:w="10%"/>
            <w:gridSpan w:val="1"/>
            <w:tcBorders>
              <w:top w:val="single" w:color="E2E8F0" w:sz="4"/>
              <w:left w:val="single" w:color="E2E8F0" w:sz="4"/>
              <w:bottom w:val="single" w:color="E2E8F0" w:sz="4"/>
              <w:right w:val="single" w:color="E2E8F0" w:sz="4"/>
            </w:tcBorders>
            <w:shd w:fill="F8FAFC" w:color="F8FAFC" w:val="solid"/>
            <w:tcMar>
              <w:top w:type="dxa" w:w="80"/>
              <w:left w:type="dxa" w:w="100"/>
              <w:bottom w:type="dxa" w:w="80"/>
              <w:right w:type="dxa" w:w="100"/>
            </w:tcMar>
            <w:vAlign w:val="center"/>
          </w:tcPr>
          <w:p>
            <w:pPr>
              <w:spacing w:after="800" w:before="0" w:line="276"/>
              <w:jc w:val="center"/>
            </w:pPr>
            <w:r>
              <w:rPr>
                <w:rFonts w:ascii="Arial" w:cs="Arial" w:eastAsia="Arial" w:hAnsi="Arial"/>
                <w:b w:val="false"/>
                <w:bCs w:val="false"/>
                <w:i w:val="false"/>
                <w:iCs w:val="false"/>
                <w:color w:val="1A1A2E"/>
                <w:sz w:val="18"/>
                <w:szCs w:val="18"/>
              </w:rPr>
              <w:t xml:space="preserve"/>
            </w:r>
          </w:p>
        </w:tc>
        <w:tc>
          <w:tcPr>
            <w:tcW w:type="pct" w:w="18%"/>
            <w:gridSpan w:val="1"/>
            <w:tcBorders>
              <w:top w:val="single" w:color="E2E8F0" w:sz="4"/>
              <w:left w:val="single" w:color="E2E8F0" w:sz="4"/>
              <w:bottom w:val="single" w:color="E2E8F0" w:sz="4"/>
              <w:right w:val="single" w:color="E2E8F0" w:sz="4"/>
            </w:tcBorders>
            <w:shd w:fill="F8FAFC" w:color="F8FAFC" w:val="solid"/>
            <w:tcMar>
              <w:top w:type="dxa" w:w="80"/>
              <w:left w:type="dxa" w:w="100"/>
              <w:bottom w:type="dxa" w:w="80"/>
              <w:right w:type="dxa" w:w="100"/>
            </w:tcMar>
            <w:vAlign w:val="center"/>
          </w:tcPr>
          <w:p>
            <w:pPr>
              <w:spacing w:after="800" w:before="0" w:line="276"/>
              <w:jc w:val="left"/>
            </w:pPr>
            <w:r>
              <w:rPr>
                <w:rFonts w:ascii="Arial" w:cs="Arial" w:eastAsia="Arial" w:hAnsi="Arial"/>
                <w:b w:val="false"/>
                <w:bCs w:val="false"/>
                <w:i w:val="false"/>
                <w:iCs w:val="false"/>
                <w:color w:val="1A1A2E"/>
                <w:sz w:val="16"/>
                <w:szCs w:val="16"/>
              </w:rPr>
              <w:t xml:space="preserve">☐ Conforme  ☐ Non conforme  ☐ Déjà endommagé</w:t>
            </w:r>
          </w:p>
        </w:tc>
        <w:tc>
          <w:tcPr>
            <w:tcW w:type="pct" w:w="16%"/>
            <w:gridSpan w:val="1"/>
            <w:tcBorders>
              <w:top w:val="single" w:color="E2E8F0" w:sz="4"/>
              <w:left w:val="single" w:color="E2E8F0" w:sz="4"/>
              <w:bottom w:val="single" w:color="E2E8F0" w:sz="4"/>
              <w:right w:val="single" w:color="E2E8F0" w:sz="4"/>
            </w:tcBorders>
            <w:shd w:fill="F8FAFC" w:color="F8FAFC" w:val="solid"/>
            <w:tcMar>
              <w:top w:type="dxa" w:w="80"/>
              <w:left w:type="dxa" w:w="100"/>
              <w:bottom w:type="dxa" w:w="80"/>
              <w:right w:type="dxa" w:w="100"/>
            </w:tcMar>
            <w:vAlign w:val="center"/>
          </w:tcPr>
          <w:p>
            <w:pPr>
              <w:spacing w:after="800" w:before="0" w:line="276"/>
              <w:jc w:val="left"/>
            </w:pPr>
            <w:r>
              <w:rPr>
                <w:rFonts w:ascii="Arial" w:cs="Arial" w:eastAsia="Arial" w:hAnsi="Arial"/>
                <w:b w:val="false"/>
                <w:bCs w:val="false"/>
                <w:i w:val="false"/>
                <w:iCs w:val="false"/>
                <w:color w:val="1A1A2E"/>
                <w:sz w:val="18"/>
                <w:szCs w:val="18"/>
              </w:rPr>
              <w:t xml:space="preserve"/>
            </w:r>
          </w:p>
        </w:tc>
      </w:tr>
      <w:tr>
        <w:trPr>
          <w:trHeight w:val="380" w:hRule="atLeast"/>
        </w:trPr>
        <w:tc>
          <w:tcPr>
            <w:tcW w:type="pct" w:w="8%"/>
            <w:gridSpan w:val="1"/>
            <w:tcBorders>
              <w:top w:val="single" w:color="E2E8F0" w:sz="4"/>
              <w:left w:val="single" w:color="E2E8F0" w:sz="4"/>
              <w:bottom w:val="single" w:color="E2E8F0" w:sz="4"/>
              <w:right w:val="single" w:color="E2E8F0" w:sz="4"/>
            </w:tcBorders>
            <w:shd w:fill="FFFFFF" w:color="FFFFFF" w:val="solid"/>
            <w:tcMar>
              <w:top w:type="dxa" w:w="80"/>
              <w:left w:type="dxa" w:w="100"/>
              <w:bottom w:type="dxa" w:w="80"/>
              <w:right w:type="dxa" w:w="100"/>
            </w:tcMar>
            <w:vAlign w:val="center"/>
          </w:tcPr>
          <w:p>
            <w:pPr>
              <w:spacing w:after="800" w:before="0" w:line="276"/>
              <w:jc w:val="center"/>
            </w:pPr>
            <w:r>
              <w:rPr>
                <w:rFonts w:ascii="Arial" w:cs="Arial" w:eastAsia="Arial" w:hAnsi="Arial"/>
                <w:b w:val="false"/>
                <w:bCs w:val="false"/>
                <w:i w:val="false"/>
                <w:iCs w:val="false"/>
                <w:color w:val="1A1A2E"/>
                <w:sz w:val="18"/>
                <w:szCs w:val="18"/>
              </w:rPr>
              <w:t xml:space="preserve">2</w:t>
            </w:r>
          </w:p>
        </w:tc>
        <w:tc>
          <w:tcPr>
            <w:tcW w:type="pct" w:w="30%"/>
            <w:gridSpan w:val="1"/>
            <w:tcBorders>
              <w:top w:val="single" w:color="E2E8F0" w:sz="4"/>
              <w:left w:val="single" w:color="E2E8F0" w:sz="4"/>
              <w:bottom w:val="single" w:color="E2E8F0" w:sz="4"/>
              <w:right w:val="single" w:color="E2E8F0" w:sz="4"/>
            </w:tcBorders>
            <w:shd w:fill="FFFFFF" w:color="FFFFFF" w:val="solid"/>
            <w:tcMar>
              <w:top w:type="dxa" w:w="80"/>
              <w:left w:type="dxa" w:w="100"/>
              <w:bottom w:type="dxa" w:w="80"/>
              <w:right w:type="dxa" w:w="100"/>
            </w:tcMar>
            <w:vAlign w:val="center"/>
          </w:tcPr>
          <w:p>
            <w:pPr>
              <w:spacing w:after="800" w:before="0" w:line="276"/>
              <w:jc w:val="left"/>
            </w:pPr>
            <w:r>
              <w:rPr>
                <w:rFonts w:ascii="Arial" w:cs="Arial" w:eastAsia="Arial" w:hAnsi="Arial"/>
                <w:b w:val="false"/>
                <w:bCs w:val="false"/>
                <w:i w:val="false"/>
                <w:iCs w:val="false"/>
                <w:color w:val="1A1A2E"/>
                <w:sz w:val="18"/>
                <w:szCs w:val="18"/>
              </w:rPr>
              <w:t xml:space="preserve"/>
            </w:r>
          </w:p>
        </w:tc>
        <w:tc>
          <w:tcPr>
            <w:tcW w:type="pct" w:w="18%"/>
            <w:gridSpan w:val="1"/>
            <w:tcBorders>
              <w:top w:val="single" w:color="E2E8F0" w:sz="4"/>
              <w:left w:val="single" w:color="E2E8F0" w:sz="4"/>
              <w:bottom w:val="single" w:color="E2E8F0" w:sz="4"/>
              <w:right w:val="single" w:color="E2E8F0" w:sz="4"/>
            </w:tcBorders>
            <w:shd w:fill="FFFFFF" w:color="FFFFFF" w:val="solid"/>
            <w:tcMar>
              <w:top w:type="dxa" w:w="80"/>
              <w:left w:type="dxa" w:w="100"/>
              <w:bottom w:type="dxa" w:w="80"/>
              <w:right w:type="dxa" w:w="100"/>
            </w:tcMar>
            <w:vAlign w:val="center"/>
          </w:tcPr>
          <w:p>
            <w:pPr>
              <w:spacing w:after="800" w:before="0" w:line="276"/>
              <w:jc w:val="left"/>
            </w:pPr>
            <w:r>
              <w:rPr>
                <w:rFonts w:ascii="Arial" w:cs="Arial" w:eastAsia="Arial" w:hAnsi="Arial"/>
                <w:b w:val="false"/>
                <w:bCs w:val="false"/>
                <w:i w:val="false"/>
                <w:iCs w:val="false"/>
                <w:color w:val="1A1A2E"/>
                <w:sz w:val="18"/>
                <w:szCs w:val="18"/>
              </w:rPr>
              <w:t xml:space="preserve"/>
            </w:r>
          </w:p>
        </w:tc>
        <w:tc>
          <w:tcPr>
            <w:tcW w:type="pct" w:w="10%"/>
            <w:gridSpan w:val="1"/>
            <w:tcBorders>
              <w:top w:val="single" w:color="E2E8F0" w:sz="4"/>
              <w:left w:val="single" w:color="E2E8F0" w:sz="4"/>
              <w:bottom w:val="single" w:color="E2E8F0" w:sz="4"/>
              <w:right w:val="single" w:color="E2E8F0" w:sz="4"/>
            </w:tcBorders>
            <w:shd w:fill="FFFFFF" w:color="FFFFFF" w:val="solid"/>
            <w:tcMar>
              <w:top w:type="dxa" w:w="80"/>
              <w:left w:type="dxa" w:w="100"/>
              <w:bottom w:type="dxa" w:w="80"/>
              <w:right w:type="dxa" w:w="100"/>
            </w:tcMar>
            <w:vAlign w:val="center"/>
          </w:tcPr>
          <w:p>
            <w:pPr>
              <w:spacing w:after="800" w:before="0" w:line="276"/>
              <w:jc w:val="center"/>
            </w:pPr>
            <w:r>
              <w:rPr>
                <w:rFonts w:ascii="Arial" w:cs="Arial" w:eastAsia="Arial" w:hAnsi="Arial"/>
                <w:b w:val="false"/>
                <w:bCs w:val="false"/>
                <w:i w:val="false"/>
                <w:iCs w:val="false"/>
                <w:color w:val="1A1A2E"/>
                <w:sz w:val="18"/>
                <w:szCs w:val="18"/>
              </w:rPr>
              <w:t xml:space="preserve"/>
            </w:r>
          </w:p>
        </w:tc>
        <w:tc>
          <w:tcPr>
            <w:tcW w:type="pct" w:w="18%"/>
            <w:gridSpan w:val="1"/>
            <w:tcBorders>
              <w:top w:val="single" w:color="E2E8F0" w:sz="4"/>
              <w:left w:val="single" w:color="E2E8F0" w:sz="4"/>
              <w:bottom w:val="single" w:color="E2E8F0" w:sz="4"/>
              <w:right w:val="single" w:color="E2E8F0" w:sz="4"/>
            </w:tcBorders>
            <w:shd w:fill="FFFFFF" w:color="FFFFFF" w:val="solid"/>
            <w:tcMar>
              <w:top w:type="dxa" w:w="80"/>
              <w:left w:type="dxa" w:w="100"/>
              <w:bottom w:type="dxa" w:w="80"/>
              <w:right w:type="dxa" w:w="100"/>
            </w:tcMar>
            <w:vAlign w:val="center"/>
          </w:tcPr>
          <w:p>
            <w:pPr>
              <w:spacing w:after="800" w:before="0" w:line="276"/>
              <w:jc w:val="left"/>
            </w:pPr>
            <w:r>
              <w:rPr>
                <w:rFonts w:ascii="Arial" w:cs="Arial" w:eastAsia="Arial" w:hAnsi="Arial"/>
                <w:b w:val="false"/>
                <w:bCs w:val="false"/>
                <w:i w:val="false"/>
                <w:iCs w:val="false"/>
                <w:color w:val="1A1A2E"/>
                <w:sz w:val="16"/>
                <w:szCs w:val="16"/>
              </w:rPr>
              <w:t xml:space="preserve">☐ Conforme  ☐ Non conforme  ☐ Déjà endommagé</w:t>
            </w:r>
          </w:p>
        </w:tc>
        <w:tc>
          <w:tcPr>
            <w:tcW w:type="pct" w:w="16%"/>
            <w:gridSpan w:val="1"/>
            <w:tcBorders>
              <w:top w:val="single" w:color="E2E8F0" w:sz="4"/>
              <w:left w:val="single" w:color="E2E8F0" w:sz="4"/>
              <w:bottom w:val="single" w:color="E2E8F0" w:sz="4"/>
              <w:right w:val="single" w:color="E2E8F0" w:sz="4"/>
            </w:tcBorders>
            <w:shd w:fill="FFFFFF" w:color="FFFFFF" w:val="solid"/>
            <w:tcMar>
              <w:top w:type="dxa" w:w="80"/>
              <w:left w:type="dxa" w:w="100"/>
              <w:bottom w:type="dxa" w:w="80"/>
              <w:right w:type="dxa" w:w="100"/>
            </w:tcMar>
            <w:vAlign w:val="center"/>
          </w:tcPr>
          <w:p>
            <w:pPr>
              <w:spacing w:after="800" w:before="0" w:line="276"/>
              <w:jc w:val="left"/>
            </w:pPr>
            <w:r>
              <w:rPr>
                <w:rFonts w:ascii="Arial" w:cs="Arial" w:eastAsia="Arial" w:hAnsi="Arial"/>
                <w:b w:val="false"/>
                <w:bCs w:val="false"/>
                <w:i w:val="false"/>
                <w:iCs w:val="false"/>
                <w:color w:val="1A1A2E"/>
                <w:sz w:val="18"/>
                <w:szCs w:val="18"/>
              </w:rPr>
              <w:t xml:space="preserve"/>
            </w:r>
          </w:p>
        </w:tc>
      </w:tr>
      <w:tr>
        <w:trPr>
          <w:trHeight w:val="380" w:hRule="atLeast"/>
        </w:trPr>
        <w:tc>
          <w:tcPr>
            <w:tcW w:type="pct" w:w="8%"/>
            <w:gridSpan w:val="1"/>
            <w:tcBorders>
              <w:top w:val="single" w:color="E2E8F0" w:sz="4"/>
              <w:left w:val="single" w:color="E2E8F0" w:sz="4"/>
              <w:bottom w:val="single" w:color="E2E8F0" w:sz="4"/>
              <w:right w:val="single" w:color="E2E8F0" w:sz="4"/>
            </w:tcBorders>
            <w:shd w:fill="F8FAFC" w:color="F8FAFC" w:val="solid"/>
            <w:tcMar>
              <w:top w:type="dxa" w:w="80"/>
              <w:left w:type="dxa" w:w="100"/>
              <w:bottom w:type="dxa" w:w="80"/>
              <w:right w:type="dxa" w:w="100"/>
            </w:tcMar>
            <w:vAlign w:val="center"/>
          </w:tcPr>
          <w:p>
            <w:pPr>
              <w:spacing w:after="800" w:before="0" w:line="276"/>
              <w:jc w:val="center"/>
            </w:pPr>
            <w:r>
              <w:rPr>
                <w:rFonts w:ascii="Arial" w:cs="Arial" w:eastAsia="Arial" w:hAnsi="Arial"/>
                <w:b w:val="false"/>
                <w:bCs w:val="false"/>
                <w:i w:val="false"/>
                <w:iCs w:val="false"/>
                <w:color w:val="1A1A2E"/>
                <w:sz w:val="18"/>
                <w:szCs w:val="18"/>
              </w:rPr>
              <w:t xml:space="preserve">3</w:t>
            </w:r>
          </w:p>
        </w:tc>
        <w:tc>
          <w:tcPr>
            <w:tcW w:type="pct" w:w="30%"/>
            <w:gridSpan w:val="1"/>
            <w:tcBorders>
              <w:top w:val="single" w:color="E2E8F0" w:sz="4"/>
              <w:left w:val="single" w:color="E2E8F0" w:sz="4"/>
              <w:bottom w:val="single" w:color="E2E8F0" w:sz="4"/>
              <w:right w:val="single" w:color="E2E8F0" w:sz="4"/>
            </w:tcBorders>
            <w:shd w:fill="F8FAFC" w:color="F8FAFC" w:val="solid"/>
            <w:tcMar>
              <w:top w:type="dxa" w:w="80"/>
              <w:left w:type="dxa" w:w="100"/>
              <w:bottom w:type="dxa" w:w="80"/>
              <w:right w:type="dxa" w:w="100"/>
            </w:tcMar>
            <w:vAlign w:val="center"/>
          </w:tcPr>
          <w:p>
            <w:pPr>
              <w:spacing w:after="800" w:before="0" w:line="276"/>
              <w:jc w:val="left"/>
            </w:pPr>
            <w:r>
              <w:rPr>
                <w:rFonts w:ascii="Arial" w:cs="Arial" w:eastAsia="Arial" w:hAnsi="Arial"/>
                <w:b w:val="false"/>
                <w:bCs w:val="false"/>
                <w:i w:val="false"/>
                <w:iCs w:val="false"/>
                <w:color w:val="1A1A2E"/>
                <w:sz w:val="18"/>
                <w:szCs w:val="18"/>
              </w:rPr>
              <w:t xml:space="preserve"/>
            </w:r>
          </w:p>
        </w:tc>
        <w:tc>
          <w:tcPr>
            <w:tcW w:type="pct" w:w="18%"/>
            <w:gridSpan w:val="1"/>
            <w:tcBorders>
              <w:top w:val="single" w:color="E2E8F0" w:sz="4"/>
              <w:left w:val="single" w:color="E2E8F0" w:sz="4"/>
              <w:bottom w:val="single" w:color="E2E8F0" w:sz="4"/>
              <w:right w:val="single" w:color="E2E8F0" w:sz="4"/>
            </w:tcBorders>
            <w:shd w:fill="F8FAFC" w:color="F8FAFC" w:val="solid"/>
            <w:tcMar>
              <w:top w:type="dxa" w:w="80"/>
              <w:left w:type="dxa" w:w="100"/>
              <w:bottom w:type="dxa" w:w="80"/>
              <w:right w:type="dxa" w:w="100"/>
            </w:tcMar>
            <w:vAlign w:val="center"/>
          </w:tcPr>
          <w:p>
            <w:pPr>
              <w:spacing w:after="800" w:before="0" w:line="276"/>
              <w:jc w:val="left"/>
            </w:pPr>
            <w:r>
              <w:rPr>
                <w:rFonts w:ascii="Arial" w:cs="Arial" w:eastAsia="Arial" w:hAnsi="Arial"/>
                <w:b w:val="false"/>
                <w:bCs w:val="false"/>
                <w:i w:val="false"/>
                <w:iCs w:val="false"/>
                <w:color w:val="1A1A2E"/>
                <w:sz w:val="18"/>
                <w:szCs w:val="18"/>
              </w:rPr>
              <w:t xml:space="preserve"/>
            </w:r>
          </w:p>
        </w:tc>
        <w:tc>
          <w:tcPr>
            <w:tcW w:type="pct" w:w="10%"/>
            <w:gridSpan w:val="1"/>
            <w:tcBorders>
              <w:top w:val="single" w:color="E2E8F0" w:sz="4"/>
              <w:left w:val="single" w:color="E2E8F0" w:sz="4"/>
              <w:bottom w:val="single" w:color="E2E8F0" w:sz="4"/>
              <w:right w:val="single" w:color="E2E8F0" w:sz="4"/>
            </w:tcBorders>
            <w:shd w:fill="F8FAFC" w:color="F8FAFC" w:val="solid"/>
            <w:tcMar>
              <w:top w:type="dxa" w:w="80"/>
              <w:left w:type="dxa" w:w="100"/>
              <w:bottom w:type="dxa" w:w="80"/>
              <w:right w:type="dxa" w:w="100"/>
            </w:tcMar>
            <w:vAlign w:val="center"/>
          </w:tcPr>
          <w:p>
            <w:pPr>
              <w:spacing w:after="800" w:before="0" w:line="276"/>
              <w:jc w:val="center"/>
            </w:pPr>
            <w:r>
              <w:rPr>
                <w:rFonts w:ascii="Arial" w:cs="Arial" w:eastAsia="Arial" w:hAnsi="Arial"/>
                <w:b w:val="false"/>
                <w:bCs w:val="false"/>
                <w:i w:val="false"/>
                <w:iCs w:val="false"/>
                <w:color w:val="1A1A2E"/>
                <w:sz w:val="18"/>
                <w:szCs w:val="18"/>
              </w:rPr>
              <w:t xml:space="preserve"/>
            </w:r>
          </w:p>
        </w:tc>
        <w:tc>
          <w:tcPr>
            <w:tcW w:type="pct" w:w="18%"/>
            <w:gridSpan w:val="1"/>
            <w:tcBorders>
              <w:top w:val="single" w:color="E2E8F0" w:sz="4"/>
              <w:left w:val="single" w:color="E2E8F0" w:sz="4"/>
              <w:bottom w:val="single" w:color="E2E8F0" w:sz="4"/>
              <w:right w:val="single" w:color="E2E8F0" w:sz="4"/>
            </w:tcBorders>
            <w:shd w:fill="F8FAFC" w:color="F8FAFC" w:val="solid"/>
            <w:tcMar>
              <w:top w:type="dxa" w:w="80"/>
              <w:left w:type="dxa" w:w="100"/>
              <w:bottom w:type="dxa" w:w="80"/>
              <w:right w:type="dxa" w:w="100"/>
            </w:tcMar>
            <w:vAlign w:val="center"/>
          </w:tcPr>
          <w:p>
            <w:pPr>
              <w:spacing w:after="800" w:before="0" w:line="276"/>
              <w:jc w:val="left"/>
            </w:pPr>
            <w:r>
              <w:rPr>
                <w:rFonts w:ascii="Arial" w:cs="Arial" w:eastAsia="Arial" w:hAnsi="Arial"/>
                <w:b w:val="false"/>
                <w:bCs w:val="false"/>
                <w:i w:val="false"/>
                <w:iCs w:val="false"/>
                <w:color w:val="1A1A2E"/>
                <w:sz w:val="16"/>
                <w:szCs w:val="16"/>
              </w:rPr>
              <w:t xml:space="preserve">☐ Conforme  ☐ Non conforme  ☐ Déjà endommagé</w:t>
            </w:r>
          </w:p>
        </w:tc>
        <w:tc>
          <w:tcPr>
            <w:tcW w:type="pct" w:w="16%"/>
            <w:gridSpan w:val="1"/>
            <w:tcBorders>
              <w:top w:val="single" w:color="E2E8F0" w:sz="4"/>
              <w:left w:val="single" w:color="E2E8F0" w:sz="4"/>
              <w:bottom w:val="single" w:color="E2E8F0" w:sz="4"/>
              <w:right w:val="single" w:color="E2E8F0" w:sz="4"/>
            </w:tcBorders>
            <w:shd w:fill="F8FAFC" w:color="F8FAFC" w:val="solid"/>
            <w:tcMar>
              <w:top w:type="dxa" w:w="80"/>
              <w:left w:type="dxa" w:w="100"/>
              <w:bottom w:type="dxa" w:w="80"/>
              <w:right w:type="dxa" w:w="100"/>
            </w:tcMar>
            <w:vAlign w:val="center"/>
          </w:tcPr>
          <w:p>
            <w:pPr>
              <w:spacing w:after="800" w:before="0" w:line="276"/>
              <w:jc w:val="left"/>
            </w:pPr>
            <w:r>
              <w:rPr>
                <w:rFonts w:ascii="Arial" w:cs="Arial" w:eastAsia="Arial" w:hAnsi="Arial"/>
                <w:b w:val="false"/>
                <w:bCs w:val="false"/>
                <w:i w:val="false"/>
                <w:iCs w:val="false"/>
                <w:color w:val="1A1A2E"/>
                <w:sz w:val="18"/>
                <w:szCs w:val="18"/>
              </w:rPr>
              <w:t xml:space="preserve"/>
            </w:r>
          </w:p>
        </w:tc>
      </w:tr>
      <w:tr>
        <w:trPr>
          <w:trHeight w:val="380" w:hRule="atLeast"/>
        </w:trPr>
        <w:tc>
          <w:tcPr>
            <w:tcW w:type="pct" w:w="8%"/>
            <w:gridSpan w:val="1"/>
            <w:tcBorders>
              <w:top w:val="single" w:color="E2E8F0" w:sz="4"/>
              <w:left w:val="single" w:color="E2E8F0" w:sz="4"/>
              <w:bottom w:val="single" w:color="E2E8F0" w:sz="4"/>
              <w:right w:val="single" w:color="E2E8F0" w:sz="4"/>
            </w:tcBorders>
            <w:shd w:fill="FFFFFF" w:color="FFFFFF" w:val="solid"/>
            <w:tcMar>
              <w:top w:type="dxa" w:w="80"/>
              <w:left w:type="dxa" w:w="100"/>
              <w:bottom w:type="dxa" w:w="80"/>
              <w:right w:type="dxa" w:w="100"/>
            </w:tcMar>
            <w:vAlign w:val="center"/>
          </w:tcPr>
          <w:p>
            <w:pPr>
              <w:spacing w:after="800" w:before="0" w:line="276"/>
              <w:jc w:val="center"/>
            </w:pPr>
            <w:r>
              <w:rPr>
                <w:rFonts w:ascii="Arial" w:cs="Arial" w:eastAsia="Arial" w:hAnsi="Arial"/>
                <w:b w:val="false"/>
                <w:bCs w:val="false"/>
                <w:i w:val="false"/>
                <w:iCs w:val="false"/>
                <w:color w:val="1A1A2E"/>
                <w:sz w:val="18"/>
                <w:szCs w:val="18"/>
              </w:rPr>
              <w:t xml:space="preserve">4</w:t>
            </w:r>
          </w:p>
        </w:tc>
        <w:tc>
          <w:tcPr>
            <w:tcW w:type="pct" w:w="30%"/>
            <w:gridSpan w:val="1"/>
            <w:tcBorders>
              <w:top w:val="single" w:color="E2E8F0" w:sz="4"/>
              <w:left w:val="single" w:color="E2E8F0" w:sz="4"/>
              <w:bottom w:val="single" w:color="E2E8F0" w:sz="4"/>
              <w:right w:val="single" w:color="E2E8F0" w:sz="4"/>
            </w:tcBorders>
            <w:shd w:fill="FFFFFF" w:color="FFFFFF" w:val="solid"/>
            <w:tcMar>
              <w:top w:type="dxa" w:w="80"/>
              <w:left w:type="dxa" w:w="100"/>
              <w:bottom w:type="dxa" w:w="80"/>
              <w:right w:type="dxa" w:w="100"/>
            </w:tcMar>
            <w:vAlign w:val="center"/>
          </w:tcPr>
          <w:p>
            <w:pPr>
              <w:spacing w:after="800" w:before="0" w:line="276"/>
              <w:jc w:val="left"/>
            </w:pPr>
            <w:r>
              <w:rPr>
                <w:rFonts w:ascii="Arial" w:cs="Arial" w:eastAsia="Arial" w:hAnsi="Arial"/>
                <w:b w:val="false"/>
                <w:bCs w:val="false"/>
                <w:i w:val="false"/>
                <w:iCs w:val="false"/>
                <w:color w:val="1A1A2E"/>
                <w:sz w:val="18"/>
                <w:szCs w:val="18"/>
              </w:rPr>
              <w:t xml:space="preserve"/>
            </w:r>
          </w:p>
        </w:tc>
        <w:tc>
          <w:tcPr>
            <w:tcW w:type="pct" w:w="18%"/>
            <w:gridSpan w:val="1"/>
            <w:tcBorders>
              <w:top w:val="single" w:color="E2E8F0" w:sz="4"/>
              <w:left w:val="single" w:color="E2E8F0" w:sz="4"/>
              <w:bottom w:val="single" w:color="E2E8F0" w:sz="4"/>
              <w:right w:val="single" w:color="E2E8F0" w:sz="4"/>
            </w:tcBorders>
            <w:shd w:fill="FFFFFF" w:color="FFFFFF" w:val="solid"/>
            <w:tcMar>
              <w:top w:type="dxa" w:w="80"/>
              <w:left w:type="dxa" w:w="100"/>
              <w:bottom w:type="dxa" w:w="80"/>
              <w:right w:type="dxa" w:w="100"/>
            </w:tcMar>
            <w:vAlign w:val="center"/>
          </w:tcPr>
          <w:p>
            <w:pPr>
              <w:spacing w:after="800" w:before="0" w:line="276"/>
              <w:jc w:val="left"/>
            </w:pPr>
            <w:r>
              <w:rPr>
                <w:rFonts w:ascii="Arial" w:cs="Arial" w:eastAsia="Arial" w:hAnsi="Arial"/>
                <w:b w:val="false"/>
                <w:bCs w:val="false"/>
                <w:i w:val="false"/>
                <w:iCs w:val="false"/>
                <w:color w:val="1A1A2E"/>
                <w:sz w:val="18"/>
                <w:szCs w:val="18"/>
              </w:rPr>
              <w:t xml:space="preserve"/>
            </w:r>
          </w:p>
        </w:tc>
        <w:tc>
          <w:tcPr>
            <w:tcW w:type="pct" w:w="10%"/>
            <w:gridSpan w:val="1"/>
            <w:tcBorders>
              <w:top w:val="single" w:color="E2E8F0" w:sz="4"/>
              <w:left w:val="single" w:color="E2E8F0" w:sz="4"/>
              <w:bottom w:val="single" w:color="E2E8F0" w:sz="4"/>
              <w:right w:val="single" w:color="E2E8F0" w:sz="4"/>
            </w:tcBorders>
            <w:shd w:fill="FFFFFF" w:color="FFFFFF" w:val="solid"/>
            <w:tcMar>
              <w:top w:type="dxa" w:w="80"/>
              <w:left w:type="dxa" w:w="100"/>
              <w:bottom w:type="dxa" w:w="80"/>
              <w:right w:type="dxa" w:w="100"/>
            </w:tcMar>
            <w:vAlign w:val="center"/>
          </w:tcPr>
          <w:p>
            <w:pPr>
              <w:spacing w:after="800" w:before="0" w:line="276"/>
              <w:jc w:val="center"/>
            </w:pPr>
            <w:r>
              <w:rPr>
                <w:rFonts w:ascii="Arial" w:cs="Arial" w:eastAsia="Arial" w:hAnsi="Arial"/>
                <w:b w:val="false"/>
                <w:bCs w:val="false"/>
                <w:i w:val="false"/>
                <w:iCs w:val="false"/>
                <w:color w:val="1A1A2E"/>
                <w:sz w:val="18"/>
                <w:szCs w:val="18"/>
              </w:rPr>
              <w:t xml:space="preserve"/>
            </w:r>
          </w:p>
        </w:tc>
        <w:tc>
          <w:tcPr>
            <w:tcW w:type="pct" w:w="18%"/>
            <w:gridSpan w:val="1"/>
            <w:tcBorders>
              <w:top w:val="single" w:color="E2E8F0" w:sz="4"/>
              <w:left w:val="single" w:color="E2E8F0" w:sz="4"/>
              <w:bottom w:val="single" w:color="E2E8F0" w:sz="4"/>
              <w:right w:val="single" w:color="E2E8F0" w:sz="4"/>
            </w:tcBorders>
            <w:shd w:fill="FFFFFF" w:color="FFFFFF" w:val="solid"/>
            <w:tcMar>
              <w:top w:type="dxa" w:w="80"/>
              <w:left w:type="dxa" w:w="100"/>
              <w:bottom w:type="dxa" w:w="80"/>
              <w:right w:type="dxa" w:w="100"/>
            </w:tcMar>
            <w:vAlign w:val="center"/>
          </w:tcPr>
          <w:p>
            <w:pPr>
              <w:spacing w:after="800" w:before="0" w:line="276"/>
              <w:jc w:val="left"/>
            </w:pPr>
            <w:r>
              <w:rPr>
                <w:rFonts w:ascii="Arial" w:cs="Arial" w:eastAsia="Arial" w:hAnsi="Arial"/>
                <w:b w:val="false"/>
                <w:bCs w:val="false"/>
                <w:i w:val="false"/>
                <w:iCs w:val="false"/>
                <w:color w:val="1A1A2E"/>
                <w:sz w:val="16"/>
                <w:szCs w:val="16"/>
              </w:rPr>
              <w:t xml:space="preserve">☐ Conforme  ☐ Non conforme  ☐ Déjà endommagé</w:t>
            </w:r>
          </w:p>
        </w:tc>
        <w:tc>
          <w:tcPr>
            <w:tcW w:type="pct" w:w="16%"/>
            <w:gridSpan w:val="1"/>
            <w:tcBorders>
              <w:top w:val="single" w:color="E2E8F0" w:sz="4"/>
              <w:left w:val="single" w:color="E2E8F0" w:sz="4"/>
              <w:bottom w:val="single" w:color="E2E8F0" w:sz="4"/>
              <w:right w:val="single" w:color="E2E8F0" w:sz="4"/>
            </w:tcBorders>
            <w:shd w:fill="FFFFFF" w:color="FFFFFF" w:val="solid"/>
            <w:tcMar>
              <w:top w:type="dxa" w:w="80"/>
              <w:left w:type="dxa" w:w="100"/>
              <w:bottom w:type="dxa" w:w="80"/>
              <w:right w:type="dxa" w:w="100"/>
            </w:tcMar>
            <w:vAlign w:val="center"/>
          </w:tcPr>
          <w:p>
            <w:pPr>
              <w:spacing w:after="800" w:before="0" w:line="276"/>
              <w:jc w:val="left"/>
            </w:pPr>
            <w:r>
              <w:rPr>
                <w:rFonts w:ascii="Arial" w:cs="Arial" w:eastAsia="Arial" w:hAnsi="Arial"/>
                <w:b w:val="false"/>
                <w:bCs w:val="false"/>
                <w:i w:val="false"/>
                <w:iCs w:val="false"/>
                <w:color w:val="1A1A2E"/>
                <w:sz w:val="18"/>
                <w:szCs w:val="18"/>
              </w:rPr>
              <w:t xml:space="preserve"/>
            </w:r>
          </w:p>
        </w:tc>
      </w:tr>
      <w:tr>
        <w:trPr>
          <w:trHeight w:val="380" w:hRule="atLeast"/>
        </w:trPr>
        <w:tc>
          <w:tcPr>
            <w:tcW w:type="pct" w:w="8%"/>
            <w:gridSpan w:val="1"/>
            <w:tcBorders>
              <w:top w:val="single" w:color="E2E8F0" w:sz="4"/>
              <w:left w:val="single" w:color="E2E8F0" w:sz="4"/>
              <w:bottom w:val="single" w:color="E2E8F0" w:sz="4"/>
              <w:right w:val="single" w:color="E2E8F0" w:sz="4"/>
            </w:tcBorders>
            <w:shd w:fill="F8FAFC" w:color="F8FAFC" w:val="solid"/>
            <w:tcMar>
              <w:top w:type="dxa" w:w="80"/>
              <w:left w:type="dxa" w:w="100"/>
              <w:bottom w:type="dxa" w:w="80"/>
              <w:right w:type="dxa" w:w="100"/>
            </w:tcMar>
            <w:vAlign w:val="center"/>
          </w:tcPr>
          <w:p>
            <w:pPr>
              <w:spacing w:after="800" w:before="0" w:line="276"/>
              <w:jc w:val="center"/>
            </w:pPr>
            <w:r>
              <w:rPr>
                <w:rFonts w:ascii="Arial" w:cs="Arial" w:eastAsia="Arial" w:hAnsi="Arial"/>
                <w:b w:val="false"/>
                <w:bCs w:val="false"/>
                <w:i w:val="false"/>
                <w:iCs w:val="false"/>
                <w:color w:val="1A1A2E"/>
                <w:sz w:val="18"/>
                <w:szCs w:val="18"/>
              </w:rPr>
              <w:t xml:space="preserve">5</w:t>
            </w:r>
          </w:p>
        </w:tc>
        <w:tc>
          <w:tcPr>
            <w:tcW w:type="pct" w:w="30%"/>
            <w:gridSpan w:val="1"/>
            <w:tcBorders>
              <w:top w:val="single" w:color="E2E8F0" w:sz="4"/>
              <w:left w:val="single" w:color="E2E8F0" w:sz="4"/>
              <w:bottom w:val="single" w:color="E2E8F0" w:sz="4"/>
              <w:right w:val="single" w:color="E2E8F0" w:sz="4"/>
            </w:tcBorders>
            <w:shd w:fill="F8FAFC" w:color="F8FAFC" w:val="solid"/>
            <w:tcMar>
              <w:top w:type="dxa" w:w="80"/>
              <w:left w:type="dxa" w:w="100"/>
              <w:bottom w:type="dxa" w:w="80"/>
              <w:right w:type="dxa" w:w="100"/>
            </w:tcMar>
            <w:vAlign w:val="center"/>
          </w:tcPr>
          <w:p>
            <w:pPr>
              <w:spacing w:after="800" w:before="0" w:line="276"/>
              <w:jc w:val="left"/>
            </w:pPr>
            <w:r>
              <w:rPr>
                <w:rFonts w:ascii="Arial" w:cs="Arial" w:eastAsia="Arial" w:hAnsi="Arial"/>
                <w:b w:val="false"/>
                <w:bCs w:val="false"/>
                <w:i w:val="false"/>
                <w:iCs w:val="false"/>
                <w:color w:val="1A1A2E"/>
                <w:sz w:val="18"/>
                <w:szCs w:val="18"/>
              </w:rPr>
              <w:t xml:space="preserve"/>
            </w:r>
          </w:p>
        </w:tc>
        <w:tc>
          <w:tcPr>
            <w:tcW w:type="pct" w:w="18%"/>
            <w:gridSpan w:val="1"/>
            <w:tcBorders>
              <w:top w:val="single" w:color="E2E8F0" w:sz="4"/>
              <w:left w:val="single" w:color="E2E8F0" w:sz="4"/>
              <w:bottom w:val="single" w:color="E2E8F0" w:sz="4"/>
              <w:right w:val="single" w:color="E2E8F0" w:sz="4"/>
            </w:tcBorders>
            <w:shd w:fill="F8FAFC" w:color="F8FAFC" w:val="solid"/>
            <w:tcMar>
              <w:top w:type="dxa" w:w="80"/>
              <w:left w:type="dxa" w:w="100"/>
              <w:bottom w:type="dxa" w:w="80"/>
              <w:right w:type="dxa" w:w="100"/>
            </w:tcMar>
            <w:vAlign w:val="center"/>
          </w:tcPr>
          <w:p>
            <w:pPr>
              <w:spacing w:after="800" w:before="0" w:line="276"/>
              <w:jc w:val="left"/>
            </w:pPr>
            <w:r>
              <w:rPr>
                <w:rFonts w:ascii="Arial" w:cs="Arial" w:eastAsia="Arial" w:hAnsi="Arial"/>
                <w:b w:val="false"/>
                <w:bCs w:val="false"/>
                <w:i w:val="false"/>
                <w:iCs w:val="false"/>
                <w:color w:val="1A1A2E"/>
                <w:sz w:val="18"/>
                <w:szCs w:val="18"/>
              </w:rPr>
              <w:t xml:space="preserve"/>
            </w:r>
          </w:p>
        </w:tc>
        <w:tc>
          <w:tcPr>
            <w:tcW w:type="pct" w:w="10%"/>
            <w:gridSpan w:val="1"/>
            <w:tcBorders>
              <w:top w:val="single" w:color="E2E8F0" w:sz="4"/>
              <w:left w:val="single" w:color="E2E8F0" w:sz="4"/>
              <w:bottom w:val="single" w:color="E2E8F0" w:sz="4"/>
              <w:right w:val="single" w:color="E2E8F0" w:sz="4"/>
            </w:tcBorders>
            <w:shd w:fill="F8FAFC" w:color="F8FAFC" w:val="solid"/>
            <w:tcMar>
              <w:top w:type="dxa" w:w="80"/>
              <w:left w:type="dxa" w:w="100"/>
              <w:bottom w:type="dxa" w:w="80"/>
              <w:right w:type="dxa" w:w="100"/>
            </w:tcMar>
            <w:vAlign w:val="center"/>
          </w:tcPr>
          <w:p>
            <w:pPr>
              <w:spacing w:after="800" w:before="0" w:line="276"/>
              <w:jc w:val="center"/>
            </w:pPr>
            <w:r>
              <w:rPr>
                <w:rFonts w:ascii="Arial" w:cs="Arial" w:eastAsia="Arial" w:hAnsi="Arial"/>
                <w:b w:val="false"/>
                <w:bCs w:val="false"/>
                <w:i w:val="false"/>
                <w:iCs w:val="false"/>
                <w:color w:val="1A1A2E"/>
                <w:sz w:val="18"/>
                <w:szCs w:val="18"/>
              </w:rPr>
              <w:t xml:space="preserve"/>
            </w:r>
          </w:p>
        </w:tc>
        <w:tc>
          <w:tcPr>
            <w:tcW w:type="pct" w:w="18%"/>
            <w:gridSpan w:val="1"/>
            <w:tcBorders>
              <w:top w:val="single" w:color="E2E8F0" w:sz="4"/>
              <w:left w:val="single" w:color="E2E8F0" w:sz="4"/>
              <w:bottom w:val="single" w:color="E2E8F0" w:sz="4"/>
              <w:right w:val="single" w:color="E2E8F0" w:sz="4"/>
            </w:tcBorders>
            <w:shd w:fill="F8FAFC" w:color="F8FAFC" w:val="solid"/>
            <w:tcMar>
              <w:top w:type="dxa" w:w="80"/>
              <w:left w:type="dxa" w:w="100"/>
              <w:bottom w:type="dxa" w:w="80"/>
              <w:right w:type="dxa" w:w="100"/>
            </w:tcMar>
            <w:vAlign w:val="center"/>
          </w:tcPr>
          <w:p>
            <w:pPr>
              <w:spacing w:after="800" w:before="0" w:line="276"/>
              <w:jc w:val="left"/>
            </w:pPr>
            <w:r>
              <w:rPr>
                <w:rFonts w:ascii="Arial" w:cs="Arial" w:eastAsia="Arial" w:hAnsi="Arial"/>
                <w:b w:val="false"/>
                <w:bCs w:val="false"/>
                <w:i w:val="false"/>
                <w:iCs w:val="false"/>
                <w:color w:val="1A1A2E"/>
                <w:sz w:val="16"/>
                <w:szCs w:val="16"/>
              </w:rPr>
              <w:t xml:space="preserve">☐ Conforme  ☐ Non conforme  ☐ Déjà endommagé</w:t>
            </w:r>
          </w:p>
        </w:tc>
        <w:tc>
          <w:tcPr>
            <w:tcW w:type="pct" w:w="16%"/>
            <w:gridSpan w:val="1"/>
            <w:tcBorders>
              <w:top w:val="single" w:color="E2E8F0" w:sz="4"/>
              <w:left w:val="single" w:color="E2E8F0" w:sz="4"/>
              <w:bottom w:val="single" w:color="E2E8F0" w:sz="4"/>
              <w:right w:val="single" w:color="E2E8F0" w:sz="4"/>
            </w:tcBorders>
            <w:shd w:fill="F8FAFC" w:color="F8FAFC" w:val="solid"/>
            <w:tcMar>
              <w:top w:type="dxa" w:w="80"/>
              <w:left w:type="dxa" w:w="100"/>
              <w:bottom w:type="dxa" w:w="80"/>
              <w:right w:type="dxa" w:w="100"/>
            </w:tcMar>
            <w:vAlign w:val="center"/>
          </w:tcPr>
          <w:p>
            <w:pPr>
              <w:spacing w:after="800" w:before="0" w:line="276"/>
              <w:jc w:val="left"/>
            </w:pPr>
            <w:r>
              <w:rPr>
                <w:rFonts w:ascii="Arial" w:cs="Arial" w:eastAsia="Arial" w:hAnsi="Arial"/>
                <w:b w:val="false"/>
                <w:bCs w:val="false"/>
                <w:i w:val="false"/>
                <w:iCs w:val="false"/>
                <w:color w:val="1A1A2E"/>
                <w:sz w:val="18"/>
                <w:szCs w:val="18"/>
              </w:rPr>
              <w:t xml:space="preserve"/>
            </w:r>
          </w:p>
        </w:tc>
      </w:tr>
    </w:tbl>
    <w:p>
      <w:pPr>
        <w:spacing w:after="800" w:before="0" w:line="276"/>
        <w:jc w:val="left"/>
      </w:pPr>
      <w:r>
        <w:rPr>
          <w:rFonts w:ascii="Arial" w:cs="Arial" w:eastAsia="Arial" w:hAnsi="Arial"/>
          <w:b w:val="false"/>
          <w:bCs w:val="false"/>
          <w:i w:val="false"/>
          <w:iCs w:val="false"/>
          <w:color w:val="1A1A2E"/>
          <w:sz w:val="20"/>
          <w:szCs w:val="20"/>
        </w:rPr>
        <w:t xml:space="preserve"/>
      </w:r>
    </w:p>
    <w:p>
      <w:pPr>
        <w:shd w:fill="1E3A8A" w:color="1E3A8A" w:val="solid"/>
        <w:spacing w:after="80" w:before="200"/>
        <w:ind w:left="144"/>
      </w:pPr>
      <w:r>
        <w:rPr>
          <w:rFonts w:ascii="Arial" w:cs="Arial" w:eastAsia="Arial" w:hAnsi="Arial"/>
          <w:b/>
          <w:bCs/>
          <w:i w:val="false"/>
          <w:iCs w:val="false"/>
          <w:color w:val="FFFFFF"/>
          <w:sz w:val="26"/>
          <w:szCs w:val="26"/>
        </w:rPr>
        <w:t xml:space="preserve">2. VÉRIFICATION ET ÉTAT À LA RÉCEPTION</w:t>
      </w:r>
    </w:p>
    <w:tbl>
      <w:tblPr>
        <w:tblW w:type="pct" w:w="100%"/>
        <w:tblBorders>
          <w:top w:val="single" w:color="E2E8F0" w:sz="4"/>
          <w:left w:val="single" w:color="E2E8F0" w:sz="4"/>
          <w:bottom w:val="single" w:color="E2E8F0" w:sz="4"/>
          <w:right w:val="single" w:color="E2E8F0" w:sz="4"/>
          <w:insideH w:val="single" w:color="auto" w:sz="4"/>
          <w:insideV w:val="single" w:color="auto" w:sz="4"/>
        </w:tblBorders>
      </w:tblPr>
      <w:tblGrid>
        <w:gridCol w:w="100"/>
        <w:gridCol w:w="100"/>
      </w:tblGrid>
      <w:tr>
        <w:tc>
          <w:tcPr>
            <w:tcW w:type="pct" w:w="35%"/>
            <w:gridSpan w:val="1"/>
            <w:tcBorders>
              <w:top w:val="single" w:color="E2E8F0" w:sz="4"/>
              <w:left w:val="single" w:color="E2E8F0" w:sz="4"/>
              <w:bottom w:val="single" w:color="E2E8F0" w:sz="4"/>
              <w:right w:val="single" w:color="E2E8F0" w:sz="4"/>
            </w:tcBorders>
            <w:shd w:fill="F8FAFC" w:color="F8FAFC" w:val="solid"/>
            <w:tcMar>
              <w:top w:type="dxa" w:w="80"/>
              <w:left w:type="dxa" w:w="100"/>
              <w:bottom w:type="dxa" w:w="80"/>
              <w:right w:type="dxa" w:w="100"/>
            </w:tcMar>
            <w:vAlign w:val="center"/>
          </w:tcPr>
          <w:p>
            <w:pPr>
              <w:spacing w:after="800" w:before="0" w:line="276"/>
              <w:jc w:val="left"/>
            </w:pPr>
            <w:r>
              <w:rPr>
                <w:rFonts w:ascii="Arial" w:cs="Arial" w:eastAsia="Arial" w:hAnsi="Arial"/>
                <w:b/>
                <w:bCs/>
                <w:i w:val="false"/>
                <w:iCs w:val="false"/>
                <w:color w:val="64748B"/>
                <w:sz w:val="18"/>
                <w:szCs w:val="18"/>
              </w:rPr>
              <w:t xml:space="preserve">Vérification à réception</w:t>
            </w:r>
          </w:p>
        </w:tc>
        <w:tc>
          <w:tcPr>
            <w:tcW w:type="pct" w:w="65%"/>
            <w:gridSpan w:val="1"/>
            <w:tcBorders>
              <w:top w:val="single" w:color="E2E8F0" w:sz="4"/>
              <w:left w:val="single" w:color="E2E8F0" w:sz="4"/>
              <w:bottom w:val="single" w:color="E2E8F0" w:sz="4"/>
              <w:right w:val="single" w:color="E2E8F0" w:sz="4"/>
            </w:tcBorders>
            <w:shd w:fill="FFFFFF" w:color="FFFFFF" w:val="solid"/>
            <w:tcMar>
              <w:top w:type="dxa" w:w="80"/>
              <w:left w:type="dxa" w:w="100"/>
              <w:bottom w:type="dxa" w:w="80"/>
              <w:right w:type="dxa" w:w="100"/>
            </w:tcMar>
            <w:vAlign w:val="center"/>
          </w:tcPr>
          <w:p>
            <w:pPr>
              <w:spacing w:after="800" w:before="0" w:line="276"/>
              <w:jc w:val="left"/>
            </w:pPr>
            <w:r>
              <w:rPr>
                <w:rFonts w:ascii="Arial" w:cs="Arial" w:eastAsia="Arial" w:hAnsi="Arial"/>
                <w:b w:val="false"/>
                <w:bCs w:val="false"/>
                <w:i w:val="false"/>
                <w:iCs w:val="false"/>
                <w:color w:val="1A1A2E"/>
                <w:sz w:val="20"/>
                <w:szCs w:val="20"/>
              </w:rPr>
              <w:t xml:space="preserve">☐ Vérification effectuée le : __/__/____  par : ________________________</w:t>
            </w:r>
          </w:p>
        </w:tc>
      </w:tr>
      <w:tr>
        <w:tc>
          <w:tcPr>
            <w:tcW w:type="pct" w:w="35%"/>
            <w:gridSpan w:val="1"/>
            <w:tcBorders>
              <w:top w:val="single" w:color="E2E8F0" w:sz="4"/>
              <w:left w:val="single" w:color="E2E8F0" w:sz="4"/>
              <w:bottom w:val="single" w:color="E2E8F0" w:sz="4"/>
              <w:right w:val="single" w:color="E2E8F0" w:sz="4"/>
            </w:tcBorders>
            <w:shd w:fill="F8FAFC" w:color="F8FAFC" w:val="solid"/>
            <w:tcMar>
              <w:top w:type="dxa" w:w="80"/>
              <w:left w:type="dxa" w:w="100"/>
              <w:bottom w:type="dxa" w:w="80"/>
              <w:right w:type="dxa" w:w="100"/>
            </w:tcMar>
            <w:vAlign w:val="center"/>
          </w:tcPr>
          <w:p>
            <w:pPr>
              <w:spacing w:after="800" w:before="0" w:line="276"/>
              <w:jc w:val="left"/>
            </w:pPr>
            <w:r>
              <w:rPr>
                <w:rFonts w:ascii="Arial" w:cs="Arial" w:eastAsia="Arial" w:hAnsi="Arial"/>
                <w:b/>
                <w:bCs/>
                <w:i w:val="false"/>
                <w:iCs w:val="false"/>
                <w:color w:val="64748B"/>
                <w:sz w:val="18"/>
                <w:szCs w:val="18"/>
              </w:rPr>
              <w:t xml:space="preserve">Conformité à la livraison</w:t>
            </w:r>
          </w:p>
        </w:tc>
        <w:tc>
          <w:tcPr>
            <w:tcW w:type="pct" w:w="65%"/>
            <w:gridSpan w:val="1"/>
            <w:tcBorders>
              <w:top w:val="single" w:color="E2E8F0" w:sz="4"/>
              <w:left w:val="single" w:color="E2E8F0" w:sz="4"/>
              <w:bottom w:val="single" w:color="E2E8F0" w:sz="4"/>
              <w:right w:val="single" w:color="E2E8F0" w:sz="4"/>
            </w:tcBorders>
            <w:shd w:fill="FFFFFF" w:color="FFFFFF" w:val="solid"/>
            <w:tcMar>
              <w:top w:type="dxa" w:w="80"/>
              <w:left w:type="dxa" w:w="100"/>
              <w:bottom w:type="dxa" w:w="80"/>
              <w:right w:type="dxa" w:w="100"/>
            </w:tcMar>
            <w:vAlign w:val="center"/>
          </w:tcPr>
          <w:p>
            <w:pPr>
              <w:spacing w:after="800" w:before="0" w:line="276"/>
              <w:jc w:val="left"/>
            </w:pPr>
            <w:r>
              <w:rPr>
                <w:rFonts w:ascii="Arial" w:cs="Arial" w:eastAsia="Arial" w:hAnsi="Arial"/>
                <w:b w:val="false"/>
                <w:bCs w:val="false"/>
                <w:i w:val="false"/>
                <w:iCs w:val="false"/>
                <w:color w:val="1A1A2E"/>
                <w:sz w:val="20"/>
                <w:szCs w:val="20"/>
              </w:rPr>
              <w:t xml:space="preserve">☐ Conforme à la commande       ☐ Anomalies constatées (voir §3)</w:t>
            </w:r>
          </w:p>
        </w:tc>
      </w:tr>
      <w:tr>
        <w:tc>
          <w:tcPr>
            <w:tcW w:type="pct" w:w="35%"/>
            <w:gridSpan w:val="1"/>
            <w:tcBorders>
              <w:top w:val="single" w:color="E2E8F0" w:sz="4"/>
              <w:left w:val="single" w:color="E2E8F0" w:sz="4"/>
              <w:bottom w:val="single" w:color="E2E8F0" w:sz="4"/>
              <w:right w:val="single" w:color="E2E8F0" w:sz="4"/>
            </w:tcBorders>
            <w:shd w:fill="F8FAFC" w:color="F8FAFC" w:val="solid"/>
            <w:tcMar>
              <w:top w:type="dxa" w:w="80"/>
              <w:left w:type="dxa" w:w="100"/>
              <w:bottom w:type="dxa" w:w="80"/>
              <w:right w:type="dxa" w:w="100"/>
            </w:tcMar>
            <w:vAlign w:val="center"/>
          </w:tcPr>
          <w:p>
            <w:pPr>
              <w:spacing w:after="800" w:before="0" w:line="276"/>
              <w:jc w:val="left"/>
            </w:pPr>
            <w:r>
              <w:rPr>
                <w:rFonts w:ascii="Arial" w:cs="Arial" w:eastAsia="Arial" w:hAnsi="Arial"/>
                <w:b/>
                <w:bCs/>
                <w:i w:val="false"/>
                <w:iCs w:val="false"/>
                <w:color w:val="64748B"/>
                <w:sz w:val="18"/>
                <w:szCs w:val="18"/>
              </w:rPr>
              <w:t xml:space="preserve">Marquage / étiquetage client</w:t>
            </w:r>
          </w:p>
        </w:tc>
        <w:tc>
          <w:tcPr>
            <w:tcW w:type="pct" w:w="65%"/>
            <w:gridSpan w:val="1"/>
            <w:tcBorders>
              <w:top w:val="single" w:color="E2E8F0" w:sz="4"/>
              <w:left w:val="single" w:color="E2E8F0" w:sz="4"/>
              <w:bottom w:val="single" w:color="E2E8F0" w:sz="4"/>
              <w:right w:val="single" w:color="E2E8F0" w:sz="4"/>
            </w:tcBorders>
            <w:shd w:fill="FFFFFF" w:color="FFFFFF" w:val="solid"/>
            <w:tcMar>
              <w:top w:type="dxa" w:w="80"/>
              <w:left w:type="dxa" w:w="100"/>
              <w:bottom w:type="dxa" w:w="80"/>
              <w:right w:type="dxa" w:w="100"/>
            </w:tcMar>
            <w:vAlign w:val="center"/>
          </w:tcPr>
          <w:p>
            <w:pPr>
              <w:spacing w:after="800" w:before="0" w:line="276"/>
              <w:jc w:val="left"/>
            </w:pPr>
            <w:r>
              <w:rPr>
                <w:rFonts w:ascii="Arial" w:cs="Arial" w:eastAsia="Arial" w:hAnsi="Arial"/>
                <w:b w:val="false"/>
                <w:bCs w:val="false"/>
                <w:i w:val="false"/>
                <w:iCs w:val="false"/>
                <w:color w:val="1A1A2E"/>
                <w:sz w:val="20"/>
                <w:szCs w:val="20"/>
              </w:rPr>
              <w:t xml:space="preserve">☐ Conservé tel quel       ☐ Étiquetage complémentaire ajouté</w:t>
            </w:r>
          </w:p>
        </w:tc>
      </w:tr>
      <w:tr>
        <w:tc>
          <w:tcPr>
            <w:tcW w:type="pct" w:w="35%"/>
            <w:gridSpan w:val="1"/>
            <w:tcBorders>
              <w:top w:val="single" w:color="E2E8F0" w:sz="4"/>
              <w:left w:val="single" w:color="E2E8F0" w:sz="4"/>
              <w:bottom w:val="single" w:color="E2E8F0" w:sz="4"/>
              <w:right w:val="single" w:color="E2E8F0" w:sz="4"/>
            </w:tcBorders>
            <w:shd w:fill="F8FAFC" w:color="F8FAFC" w:val="solid"/>
            <w:tcMar>
              <w:top w:type="dxa" w:w="80"/>
              <w:left w:type="dxa" w:w="100"/>
              <w:bottom w:type="dxa" w:w="80"/>
              <w:right w:type="dxa" w:w="100"/>
            </w:tcMar>
            <w:vAlign w:val="center"/>
          </w:tcPr>
          <w:p>
            <w:pPr>
              <w:spacing w:after="800" w:before="0" w:line="276"/>
              <w:jc w:val="left"/>
            </w:pPr>
            <w:r>
              <w:rPr>
                <w:rFonts w:ascii="Arial" w:cs="Arial" w:eastAsia="Arial" w:hAnsi="Arial"/>
                <w:b/>
                <w:bCs/>
                <w:i w:val="false"/>
                <w:iCs w:val="false"/>
                <w:color w:val="64748B"/>
                <w:sz w:val="18"/>
                <w:szCs w:val="18"/>
              </w:rPr>
              <w:t xml:space="preserve">Conditions de stockage requises</w:t>
            </w:r>
          </w:p>
        </w:tc>
        <w:tc>
          <w:tcPr>
            <w:tcW w:type="pct" w:w="65%"/>
            <w:gridSpan w:val="1"/>
            <w:tcBorders>
              <w:top w:val="single" w:color="E2E8F0" w:sz="4"/>
              <w:left w:val="single" w:color="E2E8F0" w:sz="4"/>
              <w:bottom w:val="single" w:color="E2E8F0" w:sz="4"/>
              <w:right w:val="single" w:color="E2E8F0" w:sz="4"/>
            </w:tcBorders>
            <w:shd w:fill="FFFFFF" w:color="FFFFFF" w:val="solid"/>
            <w:tcMar>
              <w:top w:type="dxa" w:w="80"/>
              <w:left w:type="dxa" w:w="100"/>
              <w:bottom w:type="dxa" w:w="80"/>
              <w:right w:type="dxa" w:w="100"/>
            </w:tcMar>
            <w:vAlign w:val="center"/>
          </w:tcPr>
          <w:p>
            <w:pPr>
              <w:spacing w:after="800" w:before="0" w:line="276"/>
              <w:jc w:val="left"/>
            </w:pPr>
            <w:r>
              <w:rPr>
                <w:rFonts w:ascii="Arial" w:cs="Arial" w:eastAsia="Arial" w:hAnsi="Arial"/>
                <w:b w:val="false"/>
                <w:bCs w:val="false"/>
                <w:i w:val="false"/>
                <w:iCs w:val="false"/>
                <w:color w:val="1A1A2E"/>
                <w:sz w:val="20"/>
                <w:szCs w:val="20"/>
              </w:rPr>
              <w:t xml:space="preserve">_______________________________________________</w:t>
            </w:r>
          </w:p>
        </w:tc>
      </w:tr>
    </w:tbl>
    <w:p>
      <w:pPr>
        <w:spacing w:after="800" w:before="0" w:line="276"/>
        <w:jc w:val="left"/>
      </w:pPr>
      <w:r>
        <w:rPr>
          <w:rFonts w:ascii="Arial" w:cs="Arial" w:eastAsia="Arial" w:hAnsi="Arial"/>
          <w:b w:val="false"/>
          <w:bCs w:val="false"/>
          <w:i w:val="false"/>
          <w:iCs w:val="false"/>
          <w:color w:val="1A1A2E"/>
          <w:sz w:val="20"/>
          <w:szCs w:val="20"/>
        </w:rPr>
        <w:t xml:space="preserve"/>
      </w:r>
    </w:p>
    <w:p>
      <w:pPr>
        <w:shd w:fill="1E3A8A" w:color="1E3A8A" w:val="solid"/>
        <w:spacing w:after="80" w:before="200"/>
        <w:ind w:left="144"/>
      </w:pPr>
      <w:r>
        <w:rPr>
          <w:rFonts w:ascii="Arial" w:cs="Arial" w:eastAsia="Arial" w:hAnsi="Arial"/>
          <w:b/>
          <w:bCs/>
          <w:i w:val="false"/>
          <w:iCs w:val="false"/>
          <w:color w:val="FFFFFF"/>
          <w:sz w:val="26"/>
          <w:szCs w:val="26"/>
        </w:rPr>
        <w:t xml:space="preserve">3. SIGNALEMENT DES ANOMALIES AU CLIENT</w:t>
      </w:r>
    </w:p>
    <w:tbl>
      <w:tblPr>
        <w:tblW w:type="pct" w:w="100%"/>
        <w:tblBorders>
          <w:top w:val="none" w:color="FFFFFF" w:sz="0"/>
          <w:left w:val="none" w:color="FFFFFF" w:sz="0"/>
          <w:bottom w:val="none" w:color="FFFFFF" w:sz="0"/>
          <w:right w:val="none" w:color="FFFFFF" w:sz="0"/>
          <w:insideH w:val="single" w:color="auto" w:sz="4"/>
          <w:insideV w:val="single" w:color="auto" w:sz="4"/>
        </w:tblBorders>
      </w:tblPr>
      <w:tblGrid>
        <w:gridCol w:w="100"/>
      </w:tblGrid>
      <w:tr>
        <w:tc>
          <w:tcPr>
            <w:tcW w:type="pct" w:w="100%"/>
            <w:gridSpan w:val="1"/>
            <w:tcBorders>
              <w:top w:val="single" w:color="D97706" w:sz="12"/>
              <w:left w:val="single" w:color="D97706" w:sz="12"/>
              <w:bottom w:val="single" w:color="D97706" w:sz="12"/>
              <w:right w:val="single" w:color="D97706" w:sz="12"/>
            </w:tcBorders>
            <w:shd w:fill="FFFBEB" w:color="FFFBEB" w:val="solid"/>
            <w:tcMar>
              <w:top w:type="dxa" w:w="80"/>
              <w:left w:type="dxa" w:w="100"/>
              <w:bottom w:type="dxa" w:w="80"/>
              <w:right w:type="dxa" w:w="100"/>
            </w:tcMar>
            <w:vAlign w:val="center"/>
          </w:tcPr>
          <w:p>
            <w:pPr>
              <w:spacing w:after="800" w:before="0" w:line="276"/>
              <w:jc w:val="left"/>
            </w:pPr>
            <w:r>
              <w:rPr>
                <w:rFonts w:ascii="Arial" w:cs="Arial" w:eastAsia="Arial" w:hAnsi="Arial"/>
                <w:b/>
                <w:bCs/>
                <w:i w:val="false"/>
                <w:iCs w:val="false"/>
                <w:color w:val="D97706"/>
                <w:sz w:val="24"/>
                <w:szCs w:val="24"/>
              </w:rPr>
              <w:t xml:space="preserve">⚠ </w:t>
            </w:r>
            <w:r>
              <w:rPr>
                <w:rFonts w:ascii="Arial" w:cs="Arial" w:eastAsia="Arial" w:hAnsi="Arial"/>
                <w:b w:val="false"/>
                <w:bCs w:val="false"/>
                <w:i w:val="false"/>
                <w:iCs w:val="false"/>
                <w:color w:val="1A1A2E"/>
                <w:sz w:val="20"/>
                <w:szCs w:val="20"/>
              </w:rPr>
              <w:t xml:space="preserve">En cas de perte, détérioration ou inadéquation d'un bien client, l'organisme DOIT en informer le client sans délai et conserver la preuve de cette communication.</w:t>
            </w:r>
          </w:p>
        </w:tc>
      </w:tr>
    </w:tbl>
    <w:p>
      <w:pPr>
        <w:spacing w:after="800" w:before="0" w:line="276"/>
        <w:jc w:val="left"/>
      </w:pPr>
      <w:r>
        <w:rPr>
          <w:rFonts w:ascii="Arial" w:cs="Arial" w:eastAsia="Arial" w:hAnsi="Arial"/>
          <w:b w:val="false"/>
          <w:bCs w:val="false"/>
          <w:i w:val="false"/>
          <w:iCs w:val="false"/>
          <w:color w:val="1A1A2E"/>
          <w:sz w:val="20"/>
          <w:szCs w:val="20"/>
        </w:rPr>
        <w:t xml:space="preserve"/>
      </w:r>
    </w:p>
    <w:tbl>
      <w:tblPr>
        <w:tblW w:type="pct" w:w="100%"/>
        <w:tblBorders>
          <w:top w:val="single" w:color="E2E8F0" w:sz="4"/>
          <w:left w:val="single" w:color="E2E8F0" w:sz="4"/>
          <w:bottom w:val="single" w:color="E2E8F0" w:sz="4"/>
          <w:right w:val="single" w:color="E2E8F0" w:sz="4"/>
          <w:insideH w:val="single" w:color="auto" w:sz="4"/>
          <w:insideV w:val="single" w:color="auto" w:sz="4"/>
        </w:tblBorders>
      </w:tblPr>
      <w:tblGrid>
        <w:gridCol w:w="100"/>
        <w:gridCol w:w="100"/>
      </w:tblGrid>
      <w:tr>
        <w:tc>
          <w:tcPr>
            <w:tcW w:type="pct" w:w="35%"/>
            <w:gridSpan w:val="1"/>
            <w:tcBorders>
              <w:top w:val="single" w:color="E2E8F0" w:sz="4"/>
              <w:left w:val="single" w:color="E2E8F0" w:sz="4"/>
              <w:bottom w:val="single" w:color="E2E8F0" w:sz="4"/>
              <w:right w:val="single" w:color="E2E8F0" w:sz="4"/>
            </w:tcBorders>
            <w:shd w:fill="F8FAFC" w:color="F8FAFC" w:val="solid"/>
            <w:tcMar>
              <w:top w:type="dxa" w:w="80"/>
              <w:left w:type="dxa" w:w="100"/>
              <w:bottom w:type="dxa" w:w="80"/>
              <w:right w:type="dxa" w:w="100"/>
            </w:tcMar>
            <w:vAlign w:val="center"/>
          </w:tcPr>
          <w:p>
            <w:pPr>
              <w:spacing w:after="800" w:before="0" w:line="276"/>
              <w:jc w:val="left"/>
            </w:pPr>
            <w:r>
              <w:rPr>
                <w:rFonts w:ascii="Arial" w:cs="Arial" w:eastAsia="Arial" w:hAnsi="Arial"/>
                <w:b/>
                <w:bCs/>
                <w:i w:val="false"/>
                <w:iCs w:val="false"/>
                <w:color w:val="64748B"/>
                <w:sz w:val="18"/>
                <w:szCs w:val="18"/>
              </w:rPr>
              <w:t xml:space="preserve">Nature de l'anomalie</w:t>
            </w:r>
          </w:p>
        </w:tc>
        <w:tc>
          <w:tcPr>
            <w:tcW w:type="pct" w:w="65%"/>
            <w:gridSpan w:val="1"/>
            <w:tcBorders>
              <w:top w:val="single" w:color="E2E8F0" w:sz="4"/>
              <w:left w:val="single" w:color="E2E8F0" w:sz="4"/>
              <w:bottom w:val="single" w:color="E2E8F0" w:sz="4"/>
              <w:right w:val="single" w:color="E2E8F0" w:sz="4"/>
            </w:tcBorders>
            <w:shd w:fill="FFFFFF" w:color="FFFFFF" w:val="solid"/>
            <w:tcMar>
              <w:top w:type="dxa" w:w="80"/>
              <w:left w:type="dxa" w:w="100"/>
              <w:bottom w:type="dxa" w:w="80"/>
              <w:right w:type="dxa" w:w="100"/>
            </w:tcMar>
            <w:vAlign w:val="center"/>
          </w:tcPr>
          <w:p>
            <w:pPr>
              <w:spacing w:after="800" w:before="0" w:line="276"/>
              <w:jc w:val="left"/>
            </w:pPr>
            <w:r>
              <w:rPr>
                <w:rFonts w:ascii="Arial" w:cs="Arial" w:eastAsia="Arial" w:hAnsi="Arial"/>
                <w:b w:val="false"/>
                <w:bCs w:val="false"/>
                <w:i w:val="false"/>
                <w:iCs w:val="false"/>
                <w:color w:val="1A1A2E"/>
                <w:sz w:val="20"/>
                <w:szCs w:val="20"/>
              </w:rPr>
              <w:t xml:space="preserve">☐ Perte       ☐ Détérioration       ☐ Inadéquation       ☐ Aucune</w:t>
            </w:r>
          </w:p>
        </w:tc>
      </w:tr>
      <w:tr>
        <w:tc>
          <w:tcPr>
            <w:tcW w:type="pct" w:w="35%"/>
            <w:gridSpan w:val="1"/>
            <w:tcBorders>
              <w:top w:val="single" w:color="E2E8F0" w:sz="4"/>
              <w:left w:val="single" w:color="E2E8F0" w:sz="4"/>
              <w:bottom w:val="single" w:color="E2E8F0" w:sz="4"/>
              <w:right w:val="single" w:color="E2E8F0" w:sz="4"/>
            </w:tcBorders>
            <w:shd w:fill="F8FAFC" w:color="F8FAFC" w:val="solid"/>
            <w:tcMar>
              <w:top w:type="dxa" w:w="80"/>
              <w:left w:type="dxa" w:w="100"/>
              <w:bottom w:type="dxa" w:w="80"/>
              <w:right w:type="dxa" w:w="100"/>
            </w:tcMar>
            <w:vAlign w:val="center"/>
          </w:tcPr>
          <w:p>
            <w:pPr>
              <w:spacing w:after="800" w:before="0" w:line="276"/>
              <w:jc w:val="left"/>
            </w:pPr>
            <w:r>
              <w:rPr>
                <w:rFonts w:ascii="Arial" w:cs="Arial" w:eastAsia="Arial" w:hAnsi="Arial"/>
                <w:b/>
                <w:bCs/>
                <w:i w:val="false"/>
                <w:iCs w:val="false"/>
                <w:color w:val="64748B"/>
                <w:sz w:val="18"/>
                <w:szCs w:val="18"/>
              </w:rPr>
              <w:t xml:space="preserve">Description de l'anomalie</w:t>
            </w:r>
          </w:p>
        </w:tc>
        <w:tc>
          <w:tcPr>
            <w:tcW w:type="pct" w:w="65%"/>
            <w:gridSpan w:val="1"/>
            <w:tcBorders>
              <w:top w:val="single" w:color="E2E8F0" w:sz="4"/>
              <w:left w:val="single" w:color="E2E8F0" w:sz="4"/>
              <w:bottom w:val="single" w:color="E2E8F0" w:sz="4"/>
              <w:right w:val="single" w:color="E2E8F0" w:sz="4"/>
            </w:tcBorders>
            <w:shd w:fill="FFFFFF" w:color="FFFFFF" w:val="solid"/>
            <w:tcMar>
              <w:top w:type="dxa" w:w="80"/>
              <w:left w:type="dxa" w:w="100"/>
              <w:bottom w:type="dxa" w:w="80"/>
              <w:right w:type="dxa" w:w="100"/>
            </w:tcMar>
            <w:vAlign w:val="center"/>
          </w:tcPr>
          <w:p>
            <w:pPr>
              <w:spacing w:after="800" w:before="0" w:line="276"/>
              <w:jc w:val="left"/>
            </w:pPr>
            <w:r>
              <w:rPr>
                <w:rFonts w:ascii="Arial" w:cs="Arial" w:eastAsia="Arial" w:hAnsi="Arial"/>
                <w:b w:val="false"/>
                <w:bCs w:val="false"/>
                <w:i w:val="false"/>
                <w:iCs w:val="false"/>
                <w:color w:val="1A1A2E"/>
                <w:sz w:val="20"/>
                <w:szCs w:val="20"/>
              </w:rPr>
              <w:t xml:space="preserve">_______________________________________________</w:t>
            </w:r>
          </w:p>
        </w:tc>
      </w:tr>
      <w:tr>
        <w:tc>
          <w:tcPr>
            <w:tcW w:type="pct" w:w="35%"/>
            <w:gridSpan w:val="1"/>
            <w:tcBorders>
              <w:top w:val="single" w:color="E2E8F0" w:sz="4"/>
              <w:left w:val="single" w:color="E2E8F0" w:sz="4"/>
              <w:bottom w:val="single" w:color="E2E8F0" w:sz="4"/>
              <w:right w:val="single" w:color="E2E8F0" w:sz="4"/>
            </w:tcBorders>
            <w:shd w:fill="F8FAFC" w:color="F8FAFC" w:val="solid"/>
            <w:tcMar>
              <w:top w:type="dxa" w:w="80"/>
              <w:left w:type="dxa" w:w="100"/>
              <w:bottom w:type="dxa" w:w="80"/>
              <w:right w:type="dxa" w:w="100"/>
            </w:tcMar>
            <w:vAlign w:val="center"/>
          </w:tcPr>
          <w:p>
            <w:pPr>
              <w:spacing w:after="800" w:before="0" w:line="276"/>
              <w:jc w:val="left"/>
            </w:pPr>
            <w:r>
              <w:rPr>
                <w:rFonts w:ascii="Arial" w:cs="Arial" w:eastAsia="Arial" w:hAnsi="Arial"/>
                <w:b/>
                <w:bCs/>
                <w:i w:val="false"/>
                <w:iCs w:val="false"/>
                <w:color w:val="64748B"/>
                <w:sz w:val="18"/>
                <w:szCs w:val="18"/>
              </w:rPr>
              <w:t xml:space="preserve">Date de signalement au client</w:t>
            </w:r>
          </w:p>
        </w:tc>
        <w:tc>
          <w:tcPr>
            <w:tcW w:type="pct" w:w="65%"/>
            <w:gridSpan w:val="1"/>
            <w:tcBorders>
              <w:top w:val="single" w:color="E2E8F0" w:sz="4"/>
              <w:left w:val="single" w:color="E2E8F0" w:sz="4"/>
              <w:bottom w:val="single" w:color="E2E8F0" w:sz="4"/>
              <w:right w:val="single" w:color="E2E8F0" w:sz="4"/>
            </w:tcBorders>
            <w:shd w:fill="FFFFFF" w:color="FFFFFF" w:val="solid"/>
            <w:tcMar>
              <w:top w:type="dxa" w:w="80"/>
              <w:left w:type="dxa" w:w="100"/>
              <w:bottom w:type="dxa" w:w="80"/>
              <w:right w:type="dxa" w:w="100"/>
            </w:tcMar>
            <w:vAlign w:val="center"/>
          </w:tcPr>
          <w:p>
            <w:pPr>
              <w:spacing w:after="800" w:before="0" w:line="276"/>
              <w:jc w:val="left"/>
            </w:pPr>
            <w:r>
              <w:rPr>
                <w:rFonts w:ascii="Arial" w:cs="Arial" w:eastAsia="Arial" w:hAnsi="Arial"/>
                <w:b w:val="false"/>
                <w:bCs w:val="false"/>
                <w:i w:val="false"/>
                <w:iCs w:val="false"/>
                <w:color w:val="1A1A2E"/>
                <w:sz w:val="20"/>
                <w:szCs w:val="20"/>
              </w:rPr>
              <w:t xml:space="preserve">__/__/____</w:t>
            </w:r>
          </w:p>
        </w:tc>
      </w:tr>
      <w:tr>
        <w:tc>
          <w:tcPr>
            <w:tcW w:type="pct" w:w="35%"/>
            <w:gridSpan w:val="1"/>
            <w:tcBorders>
              <w:top w:val="single" w:color="E2E8F0" w:sz="4"/>
              <w:left w:val="single" w:color="E2E8F0" w:sz="4"/>
              <w:bottom w:val="single" w:color="E2E8F0" w:sz="4"/>
              <w:right w:val="single" w:color="E2E8F0" w:sz="4"/>
            </w:tcBorders>
            <w:shd w:fill="F8FAFC" w:color="F8FAFC" w:val="solid"/>
            <w:tcMar>
              <w:top w:type="dxa" w:w="80"/>
              <w:left w:type="dxa" w:w="100"/>
              <w:bottom w:type="dxa" w:w="80"/>
              <w:right w:type="dxa" w:w="100"/>
            </w:tcMar>
            <w:vAlign w:val="center"/>
          </w:tcPr>
          <w:p>
            <w:pPr>
              <w:spacing w:after="800" w:before="0" w:line="276"/>
              <w:jc w:val="left"/>
            </w:pPr>
            <w:r>
              <w:rPr>
                <w:rFonts w:ascii="Arial" w:cs="Arial" w:eastAsia="Arial" w:hAnsi="Arial"/>
                <w:b/>
                <w:bCs/>
                <w:i w:val="false"/>
                <w:iCs w:val="false"/>
                <w:color w:val="64748B"/>
                <w:sz w:val="18"/>
                <w:szCs w:val="18"/>
              </w:rPr>
              <w:t xml:space="preserve">Moyen de signalement</w:t>
            </w:r>
          </w:p>
        </w:tc>
        <w:tc>
          <w:tcPr>
            <w:tcW w:type="pct" w:w="65%"/>
            <w:gridSpan w:val="1"/>
            <w:tcBorders>
              <w:top w:val="single" w:color="E2E8F0" w:sz="4"/>
              <w:left w:val="single" w:color="E2E8F0" w:sz="4"/>
              <w:bottom w:val="single" w:color="E2E8F0" w:sz="4"/>
              <w:right w:val="single" w:color="E2E8F0" w:sz="4"/>
            </w:tcBorders>
            <w:shd w:fill="FFFFFF" w:color="FFFFFF" w:val="solid"/>
            <w:tcMar>
              <w:top w:type="dxa" w:w="80"/>
              <w:left w:type="dxa" w:w="100"/>
              <w:bottom w:type="dxa" w:w="80"/>
              <w:right w:type="dxa" w:w="100"/>
            </w:tcMar>
            <w:vAlign w:val="center"/>
          </w:tcPr>
          <w:p>
            <w:pPr>
              <w:spacing w:after="800" w:before="0" w:line="276"/>
              <w:jc w:val="left"/>
            </w:pPr>
            <w:r>
              <w:rPr>
                <w:rFonts w:ascii="Arial" w:cs="Arial" w:eastAsia="Arial" w:hAnsi="Arial"/>
                <w:b w:val="false"/>
                <w:bCs w:val="false"/>
                <w:i w:val="false"/>
                <w:iCs w:val="false"/>
                <w:color w:val="1A1A2E"/>
                <w:sz w:val="20"/>
                <w:szCs w:val="20"/>
              </w:rPr>
              <w:t xml:space="preserve">☐ Email       ☐ Courrier       ☐ Téléphone       ☐ Réunion</w:t>
            </w:r>
          </w:p>
        </w:tc>
      </w:tr>
      <w:tr>
        <w:tc>
          <w:tcPr>
            <w:tcW w:type="pct" w:w="35%"/>
            <w:gridSpan w:val="1"/>
            <w:tcBorders>
              <w:top w:val="single" w:color="E2E8F0" w:sz="4"/>
              <w:left w:val="single" w:color="E2E8F0" w:sz="4"/>
              <w:bottom w:val="single" w:color="E2E8F0" w:sz="4"/>
              <w:right w:val="single" w:color="E2E8F0" w:sz="4"/>
            </w:tcBorders>
            <w:shd w:fill="F8FAFC" w:color="F8FAFC" w:val="solid"/>
            <w:tcMar>
              <w:top w:type="dxa" w:w="80"/>
              <w:left w:type="dxa" w:w="100"/>
              <w:bottom w:type="dxa" w:w="80"/>
              <w:right w:type="dxa" w:w="100"/>
            </w:tcMar>
            <w:vAlign w:val="center"/>
          </w:tcPr>
          <w:p>
            <w:pPr>
              <w:spacing w:after="800" w:before="0" w:line="276"/>
              <w:jc w:val="left"/>
            </w:pPr>
            <w:r>
              <w:rPr>
                <w:rFonts w:ascii="Arial" w:cs="Arial" w:eastAsia="Arial" w:hAnsi="Arial"/>
                <w:b/>
                <w:bCs/>
                <w:i w:val="false"/>
                <w:iCs w:val="false"/>
                <w:color w:val="64748B"/>
                <w:sz w:val="18"/>
                <w:szCs w:val="18"/>
              </w:rPr>
              <w:t xml:space="preserve">Référence de la communication</w:t>
            </w:r>
          </w:p>
        </w:tc>
        <w:tc>
          <w:tcPr>
            <w:tcW w:type="pct" w:w="65%"/>
            <w:gridSpan w:val="1"/>
            <w:tcBorders>
              <w:top w:val="single" w:color="E2E8F0" w:sz="4"/>
              <w:left w:val="single" w:color="E2E8F0" w:sz="4"/>
              <w:bottom w:val="single" w:color="E2E8F0" w:sz="4"/>
              <w:right w:val="single" w:color="E2E8F0" w:sz="4"/>
            </w:tcBorders>
            <w:shd w:fill="FFFFFF" w:color="FFFFFF" w:val="solid"/>
            <w:tcMar>
              <w:top w:type="dxa" w:w="80"/>
              <w:left w:type="dxa" w:w="100"/>
              <w:bottom w:type="dxa" w:w="80"/>
              <w:right w:type="dxa" w:w="100"/>
            </w:tcMar>
            <w:vAlign w:val="center"/>
          </w:tcPr>
          <w:p>
            <w:pPr>
              <w:spacing w:after="800" w:before="0" w:line="276"/>
              <w:jc w:val="left"/>
            </w:pPr>
            <w:r>
              <w:rPr>
                <w:rFonts w:ascii="Arial" w:cs="Arial" w:eastAsia="Arial" w:hAnsi="Arial"/>
                <w:b w:val="false"/>
                <w:bCs w:val="false"/>
                <w:i w:val="false"/>
                <w:iCs w:val="false"/>
                <w:color w:val="1A1A2E"/>
                <w:sz w:val="20"/>
                <w:szCs w:val="20"/>
              </w:rPr>
              <w:t xml:space="preserve">_______________________________________________</w:t>
            </w:r>
          </w:p>
        </w:tc>
      </w:tr>
      <w:tr>
        <w:tc>
          <w:tcPr>
            <w:tcW w:type="pct" w:w="35%"/>
            <w:gridSpan w:val="1"/>
            <w:tcBorders>
              <w:top w:val="single" w:color="E2E8F0" w:sz="4"/>
              <w:left w:val="single" w:color="E2E8F0" w:sz="4"/>
              <w:bottom w:val="single" w:color="E2E8F0" w:sz="4"/>
              <w:right w:val="single" w:color="E2E8F0" w:sz="4"/>
            </w:tcBorders>
            <w:shd w:fill="F8FAFC" w:color="F8FAFC" w:val="solid"/>
            <w:tcMar>
              <w:top w:type="dxa" w:w="80"/>
              <w:left w:type="dxa" w:w="100"/>
              <w:bottom w:type="dxa" w:w="80"/>
              <w:right w:type="dxa" w:w="100"/>
            </w:tcMar>
            <w:vAlign w:val="center"/>
          </w:tcPr>
          <w:p>
            <w:pPr>
              <w:spacing w:after="800" w:before="0" w:line="276"/>
              <w:jc w:val="left"/>
            </w:pPr>
            <w:r>
              <w:rPr>
                <w:rFonts w:ascii="Arial" w:cs="Arial" w:eastAsia="Arial" w:hAnsi="Arial"/>
                <w:b/>
                <w:bCs/>
                <w:i w:val="false"/>
                <w:iCs w:val="false"/>
                <w:color w:val="64748B"/>
                <w:sz w:val="18"/>
                <w:szCs w:val="18"/>
              </w:rPr>
              <w:t xml:space="preserve">Décision du client</w:t>
            </w:r>
          </w:p>
        </w:tc>
        <w:tc>
          <w:tcPr>
            <w:tcW w:type="pct" w:w="65%"/>
            <w:gridSpan w:val="1"/>
            <w:tcBorders>
              <w:top w:val="single" w:color="E2E8F0" w:sz="4"/>
              <w:left w:val="single" w:color="E2E8F0" w:sz="4"/>
              <w:bottom w:val="single" w:color="E2E8F0" w:sz="4"/>
              <w:right w:val="single" w:color="E2E8F0" w:sz="4"/>
            </w:tcBorders>
            <w:shd w:fill="FFFFFF" w:color="FFFFFF" w:val="solid"/>
            <w:tcMar>
              <w:top w:type="dxa" w:w="80"/>
              <w:left w:type="dxa" w:w="100"/>
              <w:bottom w:type="dxa" w:w="80"/>
              <w:right w:type="dxa" w:w="100"/>
            </w:tcMar>
            <w:vAlign w:val="center"/>
          </w:tcPr>
          <w:p>
            <w:pPr>
              <w:spacing w:after="800" w:before="0" w:line="276"/>
              <w:jc w:val="left"/>
            </w:pPr>
            <w:r>
              <w:rPr>
                <w:rFonts w:ascii="Arial" w:cs="Arial" w:eastAsia="Arial" w:hAnsi="Arial"/>
                <w:b w:val="false"/>
                <w:bCs w:val="false"/>
                <w:i w:val="false"/>
                <w:iCs w:val="false"/>
                <w:color w:val="1A1A2E"/>
                <w:sz w:val="20"/>
                <w:szCs w:val="20"/>
              </w:rPr>
              <w:t xml:space="preserve">☐ Remplacement       ☐ Réparation       ☐ Acceptation en l'état       ☐ Retour</w:t>
            </w:r>
          </w:p>
        </w:tc>
      </w:tr>
    </w:tbl>
    <w:p>
      <w:pPr>
        <w:spacing w:after="800" w:before="0" w:line="276"/>
        <w:jc w:val="left"/>
      </w:pPr>
      <w:r>
        <w:rPr>
          <w:rFonts w:ascii="Arial" w:cs="Arial" w:eastAsia="Arial" w:hAnsi="Arial"/>
          <w:b w:val="false"/>
          <w:bCs w:val="false"/>
          <w:i w:val="false"/>
          <w:iCs w:val="false"/>
          <w:color w:val="1A1A2E"/>
          <w:sz w:val="20"/>
          <w:szCs w:val="20"/>
        </w:rPr>
        <w:t xml:space="preserve"/>
      </w:r>
    </w:p>
    <w:p>
      <w:pPr>
        <w:shd w:fill="1E3A8A" w:color="1E3A8A" w:val="solid"/>
        <w:spacing w:after="80" w:before="200"/>
        <w:ind w:left="144"/>
      </w:pPr>
      <w:r>
        <w:rPr>
          <w:rFonts w:ascii="Arial" w:cs="Arial" w:eastAsia="Arial" w:hAnsi="Arial"/>
          <w:b/>
          <w:bCs/>
          <w:i w:val="false"/>
          <w:iCs w:val="false"/>
          <w:color w:val="FFFFFF"/>
          <w:sz w:val="26"/>
          <w:szCs w:val="26"/>
        </w:rPr>
        <w:t xml:space="preserve">4. RESTITUTION DES BIENS</w:t>
      </w:r>
    </w:p>
    <w:tbl>
      <w:tblPr>
        <w:tblW w:type="pct" w:w="100%"/>
        <w:tblBorders>
          <w:top w:val="single" w:color="E2E8F0" w:sz="4"/>
          <w:left w:val="single" w:color="E2E8F0" w:sz="4"/>
          <w:bottom w:val="single" w:color="E2E8F0" w:sz="4"/>
          <w:right w:val="single" w:color="E2E8F0" w:sz="4"/>
          <w:insideH w:val="single" w:color="auto" w:sz="4"/>
          <w:insideV w:val="single" w:color="auto" w:sz="4"/>
        </w:tblBorders>
      </w:tblPr>
      <w:tblGrid>
        <w:gridCol w:w="100"/>
        <w:gridCol w:w="100"/>
      </w:tblGrid>
      <w:tr>
        <w:tc>
          <w:tcPr>
            <w:tcW w:type="pct" w:w="35%"/>
            <w:gridSpan w:val="1"/>
            <w:tcBorders>
              <w:top w:val="single" w:color="E2E8F0" w:sz="4"/>
              <w:left w:val="single" w:color="E2E8F0" w:sz="4"/>
              <w:bottom w:val="single" w:color="E2E8F0" w:sz="4"/>
              <w:right w:val="single" w:color="E2E8F0" w:sz="4"/>
            </w:tcBorders>
            <w:shd w:fill="F8FAFC" w:color="F8FAFC" w:val="solid"/>
            <w:tcMar>
              <w:top w:type="dxa" w:w="80"/>
              <w:left w:type="dxa" w:w="100"/>
              <w:bottom w:type="dxa" w:w="80"/>
              <w:right w:type="dxa" w:w="100"/>
            </w:tcMar>
            <w:vAlign w:val="center"/>
          </w:tcPr>
          <w:p>
            <w:pPr>
              <w:spacing w:after="800" w:before="0" w:line="276"/>
              <w:jc w:val="left"/>
            </w:pPr>
            <w:r>
              <w:rPr>
                <w:rFonts w:ascii="Arial" w:cs="Arial" w:eastAsia="Arial" w:hAnsi="Arial"/>
                <w:b/>
                <w:bCs/>
                <w:i w:val="false"/>
                <w:iCs w:val="false"/>
                <w:color w:val="64748B"/>
                <w:sz w:val="18"/>
                <w:szCs w:val="18"/>
              </w:rPr>
              <w:t xml:space="preserve">Date de restitution prévue</w:t>
            </w:r>
          </w:p>
        </w:tc>
        <w:tc>
          <w:tcPr>
            <w:tcW w:type="pct" w:w="65%"/>
            <w:gridSpan w:val="1"/>
            <w:tcBorders>
              <w:top w:val="single" w:color="E2E8F0" w:sz="4"/>
              <w:left w:val="single" w:color="E2E8F0" w:sz="4"/>
              <w:bottom w:val="single" w:color="E2E8F0" w:sz="4"/>
              <w:right w:val="single" w:color="E2E8F0" w:sz="4"/>
            </w:tcBorders>
            <w:shd w:fill="FFFFFF" w:color="FFFFFF" w:val="solid"/>
            <w:tcMar>
              <w:top w:type="dxa" w:w="80"/>
              <w:left w:type="dxa" w:w="100"/>
              <w:bottom w:type="dxa" w:w="80"/>
              <w:right w:type="dxa" w:w="100"/>
            </w:tcMar>
            <w:vAlign w:val="center"/>
          </w:tcPr>
          <w:p>
            <w:pPr>
              <w:spacing w:after="800" w:before="0" w:line="276"/>
              <w:jc w:val="left"/>
            </w:pPr>
            <w:r>
              <w:rPr>
                <w:rFonts w:ascii="Arial" w:cs="Arial" w:eastAsia="Arial" w:hAnsi="Arial"/>
                <w:b w:val="false"/>
                <w:bCs w:val="false"/>
                <w:i w:val="false"/>
                <w:iCs w:val="false"/>
                <w:color w:val="1A1A2E"/>
                <w:sz w:val="20"/>
                <w:szCs w:val="20"/>
              </w:rPr>
              <w:t xml:space="preserve">__/__/____</w:t>
            </w:r>
          </w:p>
        </w:tc>
      </w:tr>
      <w:tr>
        <w:tc>
          <w:tcPr>
            <w:tcW w:type="pct" w:w="35%"/>
            <w:gridSpan w:val="1"/>
            <w:tcBorders>
              <w:top w:val="single" w:color="E2E8F0" w:sz="4"/>
              <w:left w:val="single" w:color="E2E8F0" w:sz="4"/>
              <w:bottom w:val="single" w:color="E2E8F0" w:sz="4"/>
              <w:right w:val="single" w:color="E2E8F0" w:sz="4"/>
            </w:tcBorders>
            <w:shd w:fill="F8FAFC" w:color="F8FAFC" w:val="solid"/>
            <w:tcMar>
              <w:top w:type="dxa" w:w="80"/>
              <w:left w:type="dxa" w:w="100"/>
              <w:bottom w:type="dxa" w:w="80"/>
              <w:right w:type="dxa" w:w="100"/>
            </w:tcMar>
            <w:vAlign w:val="center"/>
          </w:tcPr>
          <w:p>
            <w:pPr>
              <w:spacing w:after="800" w:before="0" w:line="276"/>
              <w:jc w:val="left"/>
            </w:pPr>
            <w:r>
              <w:rPr>
                <w:rFonts w:ascii="Arial" w:cs="Arial" w:eastAsia="Arial" w:hAnsi="Arial"/>
                <w:b/>
                <w:bCs/>
                <w:i w:val="false"/>
                <w:iCs w:val="false"/>
                <w:color w:val="64748B"/>
                <w:sz w:val="18"/>
                <w:szCs w:val="18"/>
              </w:rPr>
              <w:t xml:space="preserve">Date de restitution effective</w:t>
            </w:r>
          </w:p>
        </w:tc>
        <w:tc>
          <w:tcPr>
            <w:tcW w:type="pct" w:w="65%"/>
            <w:gridSpan w:val="1"/>
            <w:tcBorders>
              <w:top w:val="single" w:color="E2E8F0" w:sz="4"/>
              <w:left w:val="single" w:color="E2E8F0" w:sz="4"/>
              <w:bottom w:val="single" w:color="E2E8F0" w:sz="4"/>
              <w:right w:val="single" w:color="E2E8F0" w:sz="4"/>
            </w:tcBorders>
            <w:shd w:fill="FFFFFF" w:color="FFFFFF" w:val="solid"/>
            <w:tcMar>
              <w:top w:type="dxa" w:w="80"/>
              <w:left w:type="dxa" w:w="100"/>
              <w:bottom w:type="dxa" w:w="80"/>
              <w:right w:type="dxa" w:w="100"/>
            </w:tcMar>
            <w:vAlign w:val="center"/>
          </w:tcPr>
          <w:p>
            <w:pPr>
              <w:spacing w:after="800" w:before="0" w:line="276"/>
              <w:jc w:val="left"/>
            </w:pPr>
            <w:r>
              <w:rPr>
                <w:rFonts w:ascii="Arial" w:cs="Arial" w:eastAsia="Arial" w:hAnsi="Arial"/>
                <w:b w:val="false"/>
                <w:bCs w:val="false"/>
                <w:i w:val="false"/>
                <w:iCs w:val="false"/>
                <w:color w:val="1A1A2E"/>
                <w:sz w:val="20"/>
                <w:szCs w:val="20"/>
              </w:rPr>
              <w:t xml:space="preserve">__/__/____</w:t>
            </w:r>
          </w:p>
        </w:tc>
      </w:tr>
      <w:tr>
        <w:tc>
          <w:tcPr>
            <w:tcW w:type="pct" w:w="35%"/>
            <w:gridSpan w:val="1"/>
            <w:tcBorders>
              <w:top w:val="single" w:color="E2E8F0" w:sz="4"/>
              <w:left w:val="single" w:color="E2E8F0" w:sz="4"/>
              <w:bottom w:val="single" w:color="E2E8F0" w:sz="4"/>
              <w:right w:val="single" w:color="E2E8F0" w:sz="4"/>
            </w:tcBorders>
            <w:shd w:fill="F8FAFC" w:color="F8FAFC" w:val="solid"/>
            <w:tcMar>
              <w:top w:type="dxa" w:w="80"/>
              <w:left w:type="dxa" w:w="100"/>
              <w:bottom w:type="dxa" w:w="80"/>
              <w:right w:type="dxa" w:w="100"/>
            </w:tcMar>
            <w:vAlign w:val="center"/>
          </w:tcPr>
          <w:p>
            <w:pPr>
              <w:spacing w:after="800" w:before="0" w:line="276"/>
              <w:jc w:val="left"/>
            </w:pPr>
            <w:r>
              <w:rPr>
                <w:rFonts w:ascii="Arial" w:cs="Arial" w:eastAsia="Arial" w:hAnsi="Arial"/>
                <w:b/>
                <w:bCs/>
                <w:i w:val="false"/>
                <w:iCs w:val="false"/>
                <w:color w:val="64748B"/>
                <w:sz w:val="18"/>
                <w:szCs w:val="18"/>
              </w:rPr>
              <w:t xml:space="preserve">État au retour</w:t>
            </w:r>
          </w:p>
        </w:tc>
        <w:tc>
          <w:tcPr>
            <w:tcW w:type="pct" w:w="65%"/>
            <w:gridSpan w:val="1"/>
            <w:tcBorders>
              <w:top w:val="single" w:color="E2E8F0" w:sz="4"/>
              <w:left w:val="single" w:color="E2E8F0" w:sz="4"/>
              <w:bottom w:val="single" w:color="E2E8F0" w:sz="4"/>
              <w:right w:val="single" w:color="E2E8F0" w:sz="4"/>
            </w:tcBorders>
            <w:shd w:fill="FFFFFF" w:color="FFFFFF" w:val="solid"/>
            <w:tcMar>
              <w:top w:type="dxa" w:w="80"/>
              <w:left w:type="dxa" w:w="100"/>
              <w:bottom w:type="dxa" w:w="80"/>
              <w:right w:type="dxa" w:w="100"/>
            </w:tcMar>
            <w:vAlign w:val="center"/>
          </w:tcPr>
          <w:p>
            <w:pPr>
              <w:spacing w:after="800" w:before="0" w:line="276"/>
              <w:jc w:val="left"/>
            </w:pPr>
            <w:r>
              <w:rPr>
                <w:rFonts w:ascii="Arial" w:cs="Arial" w:eastAsia="Arial" w:hAnsi="Arial"/>
                <w:b w:val="false"/>
                <w:bCs w:val="false"/>
                <w:i w:val="false"/>
                <w:iCs w:val="false"/>
                <w:color w:val="1A1A2E"/>
                <w:sz w:val="20"/>
                <w:szCs w:val="20"/>
              </w:rPr>
              <w:t xml:space="preserve">☐ Identique à la réception       ☐ Modifié (détail ci-après) : ________________________</w:t>
            </w:r>
          </w:p>
        </w:tc>
      </w:tr>
      <w:tr>
        <w:tc>
          <w:tcPr>
            <w:tcW w:type="pct" w:w="35%"/>
            <w:gridSpan w:val="1"/>
            <w:tcBorders>
              <w:top w:val="single" w:color="E2E8F0" w:sz="4"/>
              <w:left w:val="single" w:color="E2E8F0" w:sz="4"/>
              <w:bottom w:val="single" w:color="E2E8F0" w:sz="4"/>
              <w:right w:val="single" w:color="E2E8F0" w:sz="4"/>
            </w:tcBorders>
            <w:shd w:fill="F8FAFC" w:color="F8FAFC" w:val="solid"/>
            <w:tcMar>
              <w:top w:type="dxa" w:w="80"/>
              <w:left w:type="dxa" w:w="100"/>
              <w:bottom w:type="dxa" w:w="80"/>
              <w:right w:type="dxa" w:w="100"/>
            </w:tcMar>
            <w:vAlign w:val="center"/>
          </w:tcPr>
          <w:p>
            <w:pPr>
              <w:spacing w:after="800" w:before="0" w:line="276"/>
              <w:jc w:val="left"/>
            </w:pPr>
            <w:r>
              <w:rPr>
                <w:rFonts w:ascii="Arial" w:cs="Arial" w:eastAsia="Arial" w:hAnsi="Arial"/>
                <w:b/>
                <w:bCs/>
                <w:i w:val="false"/>
                <w:iCs w:val="false"/>
                <w:color w:val="64748B"/>
                <w:sz w:val="18"/>
                <w:szCs w:val="18"/>
              </w:rPr>
              <w:t xml:space="preserve">Signature du responsable</w:t>
            </w:r>
          </w:p>
        </w:tc>
        <w:tc>
          <w:tcPr>
            <w:tcW w:type="pct" w:w="65%"/>
            <w:gridSpan w:val="1"/>
            <w:tcBorders>
              <w:top w:val="single" w:color="E2E8F0" w:sz="4"/>
              <w:left w:val="single" w:color="E2E8F0" w:sz="4"/>
              <w:bottom w:val="single" w:color="E2E8F0" w:sz="4"/>
              <w:right w:val="single" w:color="E2E8F0" w:sz="4"/>
            </w:tcBorders>
            <w:shd w:fill="FFFFFF" w:color="FFFFFF" w:val="solid"/>
            <w:tcMar>
              <w:top w:type="dxa" w:w="80"/>
              <w:left w:type="dxa" w:w="100"/>
              <w:bottom w:type="dxa" w:w="80"/>
              <w:right w:type="dxa" w:w="100"/>
            </w:tcMar>
            <w:vAlign w:val="center"/>
          </w:tcPr>
          <w:p>
            <w:pPr>
              <w:spacing w:after="800" w:before="0" w:line="276"/>
              <w:jc w:val="left"/>
            </w:pPr>
            <w:r>
              <w:rPr>
                <w:rFonts w:ascii="Arial" w:cs="Arial" w:eastAsia="Arial" w:hAnsi="Arial"/>
                <w:b w:val="false"/>
                <w:bCs w:val="false"/>
                <w:i w:val="false"/>
                <w:iCs w:val="false"/>
                <w:color w:val="1A1A2E"/>
                <w:sz w:val="20"/>
                <w:szCs w:val="20"/>
              </w:rPr>
              <w:t xml:space="preserve">Signature : ________________________    Date : __/__/____</w:t>
            </w:r>
          </w:p>
        </w:tc>
      </w:tr>
    </w:tbl>
    <w:p>
      <w:pPr>
        <w:spacing w:after="800" w:before="0" w:line="276"/>
        <w:jc w:val="left"/>
      </w:pPr>
      <w:r>
        <w:rPr>
          <w:rFonts w:ascii="Arial" w:cs="Arial" w:eastAsia="Arial" w:hAnsi="Arial"/>
          <w:b w:val="false"/>
          <w:bCs w:val="false"/>
          <w:i w:val="false"/>
          <w:iCs w:val="false"/>
          <w:color w:val="1A1A2E"/>
          <w:sz w:val="20"/>
          <w:szCs w:val="20"/>
        </w:rPr>
        <w:t xml:space="preserve"/>
      </w:r>
    </w:p>
    <w:p>
      <w:pPr>
        <w:spacing w:after="800" w:before="0" w:line="276"/>
        <w:jc w:val="center"/>
      </w:pPr>
      <w:r>
        <w:rPr>
          <w:rFonts w:ascii="Arial" w:cs="Arial" w:eastAsia="Arial" w:hAnsi="Arial"/>
          <w:b w:val="false"/>
          <w:bCs w:val="false"/>
          <w:i/>
          <w:iCs/>
          <w:color w:val="64748B"/>
          <w:sz w:val="18"/>
          <w:szCs w:val="18"/>
        </w:rPr>
        <w:t xml:space="preserve">✦ Ressource gratuite ISOthèque — isotheque.fr — §8.5.3 ISO 9001:2015 — Reproduction autorisée pour usage professionnel interne</w:t>
      </w:r>
    </w:p>
    <w:sectPr>
      <w:headerReference w:type="default" r:id="rId7"/>
      <w:footerReference w:type="default" r:id="rId8"/>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tbl>
    <w:tblPr>
      <w:tblW w:type="pct" w:w="100%"/>
      <w:tblBorders>
        <w:top w:val="single" w:color="2563EB" w:sz="4"/>
        <w:left w:val="none" w:color="FFFFFF" w:sz="0"/>
        <w:bottom w:val="none" w:color="FFFFFF" w:sz="0"/>
        <w:right w:val="none" w:color="FFFFFF" w:sz="0"/>
        <w:insideH w:val="single" w:color="auto" w:sz="4"/>
        <w:insideV w:val="single" w:color="auto" w:sz="4"/>
      </w:tblBorders>
    </w:tblPr>
    <w:tblGrid>
      <w:gridCol w:w="100"/>
      <w:gridCol w:w="100"/>
    </w:tblGrid>
    <w:tr>
      <w:tc>
        <w:tcPr>
          <w:tcW w:type="pct" w:w="80%"/>
          <w:gridSpan w:val="1"/>
          <w:tcBorders>
            <w:top w:val="none" w:color="FFFFFF" w:sz="0"/>
            <w:left w:val="none" w:color="FFFFFF" w:sz="0"/>
            <w:bottom w:val="none" w:color="FFFFFF" w:sz="0"/>
            <w:right w:val="none" w:color="FFFFFF" w:sz="0"/>
          </w:tcBorders>
          <w:shd w:fill="FFFFFF" w:color="FFFFFF" w:val="solid"/>
          <w:tcMar>
            <w:top w:type="dxa" w:w="80"/>
            <w:left w:type="dxa" w:w="100"/>
            <w:bottom w:type="dxa" w:w="80"/>
            <w:right w:type="dxa" w:w="100"/>
          </w:tcMar>
          <w:vAlign w:val="center"/>
        </w:tcPr>
        <w:p>
          <w:pPr>
            <w:spacing w:after="800" w:before="0" w:line="276"/>
            <w:jc w:val="left"/>
          </w:pPr>
          <w:r>
            <w:rPr>
              <w:rFonts w:ascii="Arial" w:cs="Arial" w:eastAsia="Arial" w:hAnsi="Arial"/>
              <w:b w:val="false"/>
              <w:bCs w:val="false"/>
              <w:i/>
              <w:iCs/>
              <w:color w:val="64748B"/>
              <w:sz w:val="16"/>
              <w:szCs w:val="16"/>
            </w:rPr>
            <w:t xml:space="preserve">Ressource gratuite ISOthèque — isotheque.fr — Reproduction autorisée pour usage professionnel interne</w:t>
          </w:r>
        </w:p>
      </w:tc>
      <w:tc>
        <w:tcPr>
          <w:tcW w:type="pct" w:w="20%"/>
          <w:gridSpan w:val="1"/>
          <w:tcBorders>
            <w:top w:val="none" w:color="FFFFFF" w:sz="0"/>
            <w:left w:val="none" w:color="FFFFFF" w:sz="0"/>
            <w:bottom w:val="none" w:color="FFFFFF" w:sz="0"/>
            <w:right w:val="none" w:color="FFFFFF" w:sz="0"/>
          </w:tcBorders>
          <w:shd w:fill="FFFFFF" w:color="FFFFFF" w:val="solid"/>
          <w:tcMar>
            <w:top w:type="dxa" w:w="80"/>
            <w:left w:type="dxa" w:w="100"/>
            <w:bottom w:type="dxa" w:w="80"/>
            <w:right w:type="dxa" w:w="100"/>
          </w:tcMar>
          <w:vAlign w:val="center"/>
        </w:tcPr>
        <w:p>
          <w:pPr>
            <w:spacing w:after="800" w:before="0" w:line="276"/>
            <w:jc w:val="right"/>
          </w:pPr>
          <w:r>
            <w:rPr>
              <w:rFonts w:ascii="Arial" w:cs="Arial" w:eastAsia="Arial" w:hAnsi="Arial"/>
              <w:b w:val="false"/>
              <w:bCs w:val="false"/>
              <w:i w:val="false"/>
              <w:iCs w:val="false"/>
              <w:color w:val="64748B"/>
              <w:sz w:val="16"/>
              <w:szCs w:val="16"/>
            </w:rPr>
            <w:t xml:space="preserve">Page </w:t>
          </w:r>
          <w:r>
            <w:rPr>
              <w:rFonts w:ascii="Arial" w:cs="Arial" w:eastAsia="Arial" w:hAnsi="Arial"/>
              <w:color w:val="64748B"/>
              <w:sz w:val="16"/>
              <w:szCs w:val="16"/>
            </w:rPr>
            <w:fldChar w:fldCharType="begin"/>
            <w:instrText xml:space="preserve">PAGE</w:instrText>
            <w:fldChar w:fldCharType="separate"/>
            <w:fldChar w:fldCharType="end"/>
          </w:r>
          <w:r>
            <w:rPr>
              <w:rFonts w:ascii="Arial" w:cs="Arial" w:eastAsia="Arial" w:hAnsi="Arial"/>
              <w:b w:val="false"/>
              <w:bCs w:val="false"/>
              <w:i w:val="false"/>
              <w:iCs w:val="false"/>
              <w:color w:val="64748B"/>
              <w:sz w:val="16"/>
              <w:szCs w:val="16"/>
            </w:rPr>
            <w:t xml:space="preserve"> / </w:t>
          </w:r>
          <w:r>
            <w:rPr>
              <w:rFonts w:ascii="Arial" w:cs="Arial" w:eastAsia="Arial" w:hAnsi="Arial"/>
              <w:color w:val="64748B"/>
              <w:sz w:val="16"/>
              <w:szCs w:val="16"/>
            </w:rPr>
            <w:fldChar w:fldCharType="begin"/>
            <w:instrText xml:space="preserve">NUMPAGES</w:instrText>
            <w:fldChar w:fldCharType="separate"/>
            <w:fldChar w:fldCharType="end"/>
          </w:r>
        </w:p>
      </w:tc>
    </w:tr>
  </w:tbl>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tbl>
    <w:tblPr>
      <w:tblW w:type="pct" w:w="100%"/>
      <w:tblBorders>
        <w:top w:val="none" w:color="FFFFFF" w:sz="0"/>
        <w:left w:val="none" w:color="FFFFFF" w:sz="0"/>
        <w:bottom w:val="single" w:color="2563EB" w:sz="4"/>
        <w:right w:val="none" w:color="FFFFFF" w:sz="0"/>
        <w:insideH w:val="single" w:color="auto" w:sz="4"/>
        <w:insideV w:val="single" w:color="auto" w:sz="4"/>
      </w:tblBorders>
    </w:tblPr>
    <w:tblGrid>
      <w:gridCol w:w="100"/>
      <w:gridCol w:w="100"/>
    </w:tblGrid>
    <w:tr>
      <w:tc>
        <w:tcPr>
          <w:tcW w:type="pct" w:w="80%"/>
          <w:gridSpan w:val="1"/>
          <w:tcBorders>
            <w:top w:val="none" w:color="FFFFFF" w:sz="0"/>
            <w:left w:val="none" w:color="FFFFFF" w:sz="0"/>
            <w:bottom w:val="none" w:color="FFFFFF" w:sz="0"/>
            <w:right w:val="none" w:color="FFFFFF" w:sz="0"/>
          </w:tcBorders>
          <w:shd w:fill="FFFFFF" w:color="FFFFFF" w:val="solid"/>
          <w:tcMar>
            <w:top w:type="dxa" w:w="80"/>
            <w:left w:type="dxa" w:w="100"/>
            <w:bottom w:type="dxa" w:w="80"/>
            <w:right w:type="dxa" w:w="100"/>
          </w:tcMar>
          <w:vAlign w:val="center"/>
        </w:tcPr>
        <w:p>
          <w:pPr>
            <w:spacing w:after="800" w:before="0" w:line="276"/>
            <w:jc w:val="left"/>
          </w:pPr>
          <w:r>
            <w:rPr>
              <w:rFonts w:ascii="Arial" w:cs="Arial" w:eastAsia="Arial" w:hAnsi="Arial"/>
              <w:b/>
              <w:bCs/>
              <w:i w:val="false"/>
              <w:iCs w:val="false"/>
              <w:color w:val="1E3A8A"/>
              <w:sz w:val="18"/>
              <w:szCs w:val="18"/>
            </w:rPr>
            <w:t xml:space="preserve">Fiche de gestion des propriétés appartenant aux clients — ISO 9001:2015 §8.5.3</w:t>
          </w:r>
        </w:p>
      </w:tc>
      <w:tc>
        <w:tcPr>
          <w:tcW w:type="pct" w:w="20%"/>
          <w:gridSpan w:val="1"/>
          <w:tcBorders>
            <w:top w:val="none" w:color="FFFFFF" w:sz="0"/>
            <w:left w:val="none" w:color="FFFFFF" w:sz="0"/>
            <w:bottom w:val="none" w:color="FFFFFF" w:sz="0"/>
            <w:right w:val="none" w:color="FFFFFF" w:sz="0"/>
          </w:tcBorders>
          <w:shd w:fill="FFFFFF" w:color="FFFFFF" w:val="solid"/>
          <w:tcMar>
            <w:top w:type="dxa" w:w="80"/>
            <w:left w:type="dxa" w:w="100"/>
            <w:bottom w:type="dxa" w:w="80"/>
            <w:right w:type="dxa" w:w="100"/>
          </w:tcMar>
          <w:vAlign w:val="center"/>
        </w:tcPr>
        <w:p>
          <w:pPr>
            <w:spacing w:after="800" w:before="0" w:line="276"/>
            <w:jc w:val="right"/>
          </w:pPr>
          <w:r>
            <w:rPr>
              <w:rFonts w:ascii="Arial" w:cs="Arial" w:eastAsia="Arial" w:hAnsi="Arial"/>
              <w:b/>
              <w:bCs/>
              <w:i w:val="false"/>
              <w:iCs w:val="false"/>
              <w:color w:val="2563EB"/>
              <w:sz w:val="18"/>
              <w:szCs w:val="18"/>
            </w:rPr>
            <w:t xml:space="preserve">isotheque.fr</w:t>
          </w:r>
        </w:p>
      </w:tc>
    </w:tr>
  </w:tbl>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cs="Arial" w:eastAsia="Arial" w:hAnsi="Arial"/>
        <w:sz w:val="20"/>
        <w:szCs w:val="20"/>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header" Target="header1.xml"/><Relationship Id="rId8" Type="http://schemas.openxmlformats.org/officeDocument/2006/relationships/footer" Target="footer1.xml"/><Relationship Id="rId9"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word/_rels/header1.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Fiche de gestion des propriétés appartenant aux clients — ISO 9001:2015 §8.5.3</dc:title>
  <dc:creator>ISOthèque</dc:creator>
  <cp:lastModifiedBy>Un-named</cp:lastModifiedBy>
  <cp:revision>1</cp:revision>
  <dcterms:created xsi:type="dcterms:W3CDTF">2026-06-12T13:48:18.363Z</dcterms:created>
  <dcterms:modified xsi:type="dcterms:W3CDTF">2026-06-12T13:48:18.363Z</dcterms:modified>
</cp:coreProperties>
</file>

<file path=docProps/custom.xml><?xml version="1.0" encoding="utf-8"?>
<Properties xmlns="http://schemas.openxmlformats.org/officeDocument/2006/custom-properties" xmlns:vt="http://schemas.openxmlformats.org/officeDocument/2006/docPropsVTypes"/>
</file>